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90" w:rsidRDefault="00E66E90" w:rsidP="009D2196">
      <w:pPr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</w:pPr>
      <w:r w:rsidRPr="005E0D63">
        <w:rPr>
          <w:rFonts w:ascii="ＤＦ特太ゴシック体" w:eastAsia="ＤＦ特太ゴシック体" w:hAnsi="Arial Unicode MS" w:cs="Arial Unicode MS" w:hint="eastAsia"/>
          <w:b/>
          <w:sz w:val="24"/>
          <w:szCs w:val="24"/>
          <w:bdr w:val="single" w:sz="4" w:space="0" w:color="auto"/>
          <w:lang w:val="pt-BR"/>
        </w:rPr>
        <w:t>１</w:t>
      </w:r>
      <w:r w:rsidRPr="005E0D63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　</w:t>
      </w:r>
      <w:r w:rsidRPr="005E0D63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APÓS A FORMATURA</w:t>
      </w:r>
      <w:r w:rsidR="00281396">
        <w:rPr>
          <w:rFonts w:ascii="Arial Unicode MS" w:eastAsia="Arial Unicode MS" w:hAnsi="Arial Unicode MS" w:cs="Arial Unicode MS" w:hint="eastAsia"/>
          <w:b/>
          <w:sz w:val="24"/>
          <w:szCs w:val="24"/>
          <w:lang w:val="pt-BR"/>
        </w:rPr>
        <w:t xml:space="preserve">　（卒業後の進路について）</w:t>
      </w:r>
    </w:p>
    <w:p w:rsidR="009D2196" w:rsidRPr="00505C15" w:rsidRDefault="00505C15" w:rsidP="00505C15">
      <w:pPr>
        <w:ind w:rightChars="-219" w:right="-460" w:firstLineChars="200" w:firstLine="480"/>
        <w:rPr>
          <w:rFonts w:eastAsia="Arial Unicode MS" w:cs="Arial Unicode MS"/>
          <w:sz w:val="24"/>
          <w:szCs w:val="24"/>
          <w:lang w:val="pt-BR"/>
        </w:rPr>
      </w:pP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①</w:t>
      </w:r>
      <w:r w:rsidR="00417A48" w:rsidRPr="00505C15">
        <w:rPr>
          <w:rFonts w:eastAsia="Arial Unicode MS" w:cs="Arial Unicode MS"/>
          <w:b/>
          <w:sz w:val="24"/>
          <w:szCs w:val="24"/>
          <w:lang w:val="pt-BR"/>
        </w:rPr>
        <w:t xml:space="preserve">Colégio </w:t>
      </w:r>
      <w:r w:rsidRPr="00505C15">
        <w:rPr>
          <w:rFonts w:eastAsia="Arial Unicode MS" w:cs="Arial Unicode MS"/>
          <w:b/>
          <w:sz w:val="24"/>
          <w:szCs w:val="24"/>
          <w:lang w:val="pt-BR"/>
        </w:rPr>
        <w:t xml:space="preserve"> - </w:t>
      </w:r>
      <w:r w:rsidR="00417A48" w:rsidRPr="00505C15">
        <w:rPr>
          <w:rFonts w:eastAsia="Arial Unicode MS" w:cs="Arial Unicode MS"/>
          <w:b/>
          <w:sz w:val="24"/>
          <w:szCs w:val="24"/>
          <w:lang w:val="pt-BR"/>
        </w:rPr>
        <w:t>Período Integral</w:t>
      </w:r>
      <w:r w:rsidR="00417A48" w:rsidRPr="00505C15">
        <w:rPr>
          <w:rFonts w:eastAsia="Arial Unicode MS" w:cs="Arial Unicode MS"/>
          <w:sz w:val="22"/>
          <w:szCs w:val="24"/>
          <w:lang w:val="pt-BR"/>
        </w:rPr>
        <w:t xml:space="preserve"> </w:t>
      </w:r>
      <w:r w:rsidR="00417A48" w:rsidRPr="00505C15">
        <w:rPr>
          <w:rFonts w:eastAsia="Arial Unicode MS" w:cs="Arial Unicode MS"/>
          <w:sz w:val="24"/>
          <w:szCs w:val="24"/>
          <w:lang w:val="pt-BR"/>
        </w:rPr>
        <w:t>(</w:t>
      </w:r>
      <w:r w:rsidR="00CF120D" w:rsidRPr="00505C15">
        <w:rPr>
          <w:rFonts w:eastAsia="Arial Unicode MS" w:cs="Arial Unicode MS"/>
          <w:sz w:val="24"/>
          <w:szCs w:val="24"/>
          <w:lang w:val="pt-BR"/>
        </w:rPr>
        <w:t>curso</w:t>
      </w:r>
      <w:r w:rsidR="00417A48" w:rsidRPr="00505C15">
        <w:rPr>
          <w:rFonts w:eastAsia="Arial Unicode MS" w:cs="Arial Unicode MS"/>
          <w:sz w:val="24"/>
          <w:szCs w:val="24"/>
          <w:lang w:val="pt-BR"/>
        </w:rPr>
        <w:t xml:space="preserve"> normal, formações diversas, por nr. de aulas/ anos)    </w:t>
      </w:r>
    </w:p>
    <w:p w:rsidR="00CF120D" w:rsidRPr="00505C15" w:rsidRDefault="00417A48" w:rsidP="00417A48">
      <w:pPr>
        <w:pStyle w:val="a3"/>
        <w:ind w:leftChars="0" w:left="360" w:rightChars="-219" w:right="-460"/>
        <w:rPr>
          <w:rFonts w:eastAsia="Arial Unicode MS" w:cs="Arial Unicode MS"/>
          <w:sz w:val="22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 xml:space="preserve">           </w:t>
      </w:r>
      <w:r w:rsidR="00505C15">
        <w:rPr>
          <w:rFonts w:eastAsia="Arial Unicode MS" w:cs="Arial Unicode MS"/>
          <w:sz w:val="24"/>
          <w:szCs w:val="24"/>
          <w:lang w:val="pt-BR"/>
        </w:rPr>
        <w:t xml:space="preserve"> </w:t>
      </w:r>
      <w:r>
        <w:rPr>
          <w:rFonts w:eastAsia="Arial Unicode MS" w:cs="Arial Unicode MS"/>
          <w:sz w:val="24"/>
          <w:szCs w:val="24"/>
          <w:lang w:val="pt-BR"/>
        </w:rPr>
        <w:t xml:space="preserve"> </w:t>
      </w:r>
      <w:r w:rsidRPr="005E0D63">
        <w:rPr>
          <w:rFonts w:eastAsia="Arial Unicode MS" w:cs="Arial Unicode MS"/>
          <w:b/>
          <w:sz w:val="24"/>
          <w:szCs w:val="24"/>
          <w:lang w:val="pt-BR"/>
        </w:rPr>
        <w:t>Semi</w:t>
      </w:r>
      <w:r w:rsidR="00505C15">
        <w:rPr>
          <w:rFonts w:eastAsia="Arial Unicode MS" w:cs="Arial Unicode MS"/>
          <w:b/>
          <w:sz w:val="24"/>
          <w:szCs w:val="24"/>
          <w:lang w:val="pt-BR"/>
        </w:rPr>
        <w:t>-integral</w:t>
      </w:r>
      <w:r w:rsidRPr="00505C15">
        <w:rPr>
          <w:rFonts w:eastAsia="Arial Unicode MS" w:cs="Arial Unicode MS"/>
          <w:sz w:val="24"/>
          <w:szCs w:val="24"/>
          <w:lang w:val="pt-BR"/>
        </w:rPr>
        <w:t xml:space="preserve"> (curso normal, formações diversas, </w:t>
      </w:r>
      <w:r w:rsidR="00CF120D" w:rsidRPr="00505C15">
        <w:rPr>
          <w:rFonts w:eastAsia="Arial Unicode MS" w:cs="Arial Unicode MS"/>
          <w:sz w:val="24"/>
          <w:szCs w:val="24"/>
          <w:lang w:val="pt-BR"/>
        </w:rPr>
        <w:t>período diurno, noturno</w:t>
      </w:r>
      <w:r w:rsidR="00505C15" w:rsidRPr="00505C15">
        <w:rPr>
          <w:rFonts w:eastAsia="Arial Unicode MS" w:cs="Arial Unicode MS"/>
          <w:sz w:val="24"/>
          <w:szCs w:val="24"/>
          <w:lang w:val="pt-BR"/>
        </w:rPr>
        <w:t>)</w:t>
      </w:r>
    </w:p>
    <w:p w:rsidR="00CF120D" w:rsidRPr="00417A48" w:rsidRDefault="00CF120D" w:rsidP="00CF120D">
      <w:pPr>
        <w:pStyle w:val="a3"/>
        <w:ind w:leftChars="0" w:left="360" w:rightChars="-219" w:right="-460"/>
        <w:rPr>
          <w:rFonts w:eastAsia="Arial Unicode MS" w:cs="Arial Unicode MS"/>
          <w:sz w:val="24"/>
          <w:szCs w:val="24"/>
          <w:lang w:val="pt-BR"/>
        </w:rPr>
      </w:pPr>
      <w:r w:rsidRPr="00505C15">
        <w:rPr>
          <w:rFonts w:eastAsia="Arial Unicode MS" w:cs="Arial Unicode MS"/>
          <w:sz w:val="22"/>
          <w:szCs w:val="24"/>
          <w:lang w:val="pt-BR"/>
        </w:rPr>
        <w:t xml:space="preserve">           </w:t>
      </w:r>
      <w:r>
        <w:rPr>
          <w:rFonts w:eastAsia="Arial Unicode MS" w:cs="Arial Unicode MS"/>
          <w:sz w:val="24"/>
          <w:szCs w:val="24"/>
          <w:lang w:val="pt-BR"/>
        </w:rPr>
        <w:t xml:space="preserve">   </w:t>
      </w:r>
      <w:r w:rsidRPr="005E0D63">
        <w:rPr>
          <w:rFonts w:eastAsia="Arial Unicode MS" w:cs="Arial Unicode MS"/>
          <w:b/>
          <w:sz w:val="24"/>
          <w:szCs w:val="24"/>
          <w:lang w:val="pt-BR"/>
        </w:rPr>
        <w:t>Por correspondência</w:t>
      </w:r>
      <w:r>
        <w:rPr>
          <w:rFonts w:eastAsia="Arial Unicode MS" w:cs="Arial Unicode MS"/>
          <w:sz w:val="24"/>
          <w:szCs w:val="24"/>
          <w:lang w:val="pt-BR"/>
        </w:rPr>
        <w:t xml:space="preserve"> (a telescola)  (curso normal / profissionalizante)</w:t>
      </w:r>
    </w:p>
    <w:p w:rsidR="00CF120D" w:rsidRPr="004A27D8" w:rsidRDefault="00505C15" w:rsidP="00505C15">
      <w:pPr>
        <w:pStyle w:val="a3"/>
        <w:ind w:leftChars="171" w:left="359" w:firstLineChars="50" w:firstLine="120"/>
        <w:rPr>
          <w:rFonts w:eastAsia="Arial Unicode MS" w:cs="Arial Unicode MS"/>
          <w:sz w:val="24"/>
          <w:szCs w:val="24"/>
          <w:lang w:val="pt-BR"/>
        </w:rPr>
      </w:pP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②</w:t>
      </w:r>
      <w:r w:rsidR="00417A48" w:rsidRPr="005E0D63">
        <w:rPr>
          <w:rFonts w:eastAsia="Arial Unicode MS" w:cs="Arial Unicode MS"/>
          <w:b/>
          <w:sz w:val="24"/>
          <w:szCs w:val="24"/>
          <w:lang w:val="pt-BR"/>
        </w:rPr>
        <w:t xml:space="preserve">Colégio Técnico profissionalizante </w:t>
      </w:r>
      <w:proofErr w:type="gramStart"/>
      <w:r w:rsidR="004A27D8">
        <w:rPr>
          <w:rFonts w:eastAsia="Arial Unicode MS" w:cs="Arial Unicode MS"/>
          <w:b/>
          <w:sz w:val="24"/>
          <w:szCs w:val="24"/>
          <w:lang w:val="pt-BR"/>
        </w:rPr>
        <w:t>...</w:t>
      </w:r>
      <w:proofErr w:type="gramEnd"/>
      <w:r w:rsidR="004A27D8" w:rsidRPr="004A27D8">
        <w:rPr>
          <w:rFonts w:eastAsia="Arial Unicode MS" w:cs="Arial Unicode MS"/>
          <w:sz w:val="24"/>
          <w:szCs w:val="24"/>
          <w:lang w:val="pt-BR"/>
        </w:rPr>
        <w:t xml:space="preserve"> Curso de 5 anos</w:t>
      </w:r>
    </w:p>
    <w:p w:rsidR="00417A48" w:rsidRPr="00505C15" w:rsidRDefault="00505C15" w:rsidP="00505C15">
      <w:pPr>
        <w:ind w:firstLineChars="200" w:firstLine="480"/>
        <w:rPr>
          <w:rFonts w:eastAsia="Arial Unicode MS" w:cs="Arial Unicode MS"/>
          <w:sz w:val="24"/>
          <w:szCs w:val="24"/>
          <w:lang w:val="pt-BR"/>
        </w:rPr>
      </w:pPr>
      <w:r w:rsidRPr="00505C15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③</w:t>
      </w:r>
      <w:r w:rsidR="00CF120D" w:rsidRPr="00505C15">
        <w:rPr>
          <w:rFonts w:eastAsia="Arial Unicode MS" w:cs="Arial Unicode MS"/>
          <w:b/>
          <w:sz w:val="24"/>
          <w:szCs w:val="24"/>
          <w:lang w:val="pt-BR"/>
        </w:rPr>
        <w:t>Outros</w:t>
      </w:r>
      <w:proofErr w:type="gramStart"/>
      <w:r w:rsidR="00CF120D" w:rsidRPr="00505C15">
        <w:rPr>
          <w:rFonts w:eastAsia="Arial Unicode MS" w:cs="Arial Unicode MS"/>
          <w:sz w:val="24"/>
          <w:szCs w:val="24"/>
          <w:lang w:val="pt-BR"/>
        </w:rPr>
        <w:t>.....</w:t>
      </w:r>
      <w:proofErr w:type="gramEnd"/>
      <w:r w:rsidR="00CF120D" w:rsidRPr="00505C15">
        <w:rPr>
          <w:rFonts w:eastAsia="Arial Unicode MS" w:cs="Arial Unicode MS"/>
          <w:sz w:val="24"/>
          <w:szCs w:val="24"/>
          <w:lang w:val="pt-BR"/>
        </w:rPr>
        <w:t xml:space="preserve">  Cursos profissionalizantes e cursos de especialização.</w:t>
      </w:r>
    </w:p>
    <w:p w:rsidR="00CF120D" w:rsidRPr="003865A5" w:rsidRDefault="00CF120D" w:rsidP="00505C15">
      <w:pPr>
        <w:ind w:firstLineChars="150" w:firstLine="360"/>
        <w:rPr>
          <w:rFonts w:eastAsia="Arial Unicode MS" w:cs="Arial Unicode MS"/>
          <w:b/>
          <w:sz w:val="24"/>
          <w:szCs w:val="24"/>
          <w:lang w:val="pt-BR"/>
        </w:rPr>
      </w:pPr>
      <w:r w:rsidRPr="003865A5">
        <w:rPr>
          <w:rFonts w:eastAsia="Arial Unicode MS" w:cs="Arial Unicode MS" w:hint="eastAsia"/>
          <w:sz w:val="24"/>
          <w:szCs w:val="24"/>
        </w:rPr>
        <w:t>「</w:t>
      </w:r>
      <w:r w:rsidRPr="003865A5">
        <w:rPr>
          <w:rFonts w:eastAsia="Arial Unicode MS" w:cs="Arial Unicode MS"/>
          <w:b/>
          <w:sz w:val="24"/>
          <w:szCs w:val="24"/>
          <w:lang w:val="pt-BR"/>
        </w:rPr>
        <w:t>EMPREGAR-SE</w:t>
      </w:r>
      <w:r w:rsidRPr="003865A5">
        <w:rPr>
          <w:rFonts w:eastAsia="Arial Unicode MS" w:cs="Arial Unicode MS" w:hint="eastAsia"/>
          <w:b/>
          <w:sz w:val="24"/>
          <w:szCs w:val="24"/>
        </w:rPr>
        <w:t>」</w:t>
      </w:r>
      <w:r w:rsidRPr="003865A5">
        <w:rPr>
          <w:rFonts w:eastAsia="Arial Unicode MS" w:cs="Arial Unicode MS"/>
          <w:b/>
          <w:sz w:val="24"/>
          <w:szCs w:val="24"/>
          <w:lang w:val="pt-BR"/>
        </w:rPr>
        <w:t xml:space="preserve">  </w:t>
      </w:r>
    </w:p>
    <w:p w:rsidR="00CF120D" w:rsidRDefault="00CF120D" w:rsidP="00CF120D">
      <w:pPr>
        <w:pStyle w:val="a3"/>
        <w:ind w:leftChars="0" w:left="36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ascii="ＤＦ特太ゴシック体" w:eastAsia="ＤＦ特太ゴシック体" w:hAnsi="Arial Unicode MS" w:cs="Arial Unicode MS" w:hint="eastAsia"/>
          <w:sz w:val="24"/>
          <w:szCs w:val="24"/>
        </w:rPr>
        <w:t>・</w:t>
      </w:r>
      <w:r w:rsidR="00B23186">
        <w:rPr>
          <w:rFonts w:eastAsia="ＤＦ特太ゴシック体" w:cs="Arial Unicode MS"/>
          <w:sz w:val="24"/>
          <w:szCs w:val="24"/>
          <w:lang w:val="pt-BR"/>
        </w:rPr>
        <w:t>Certifica-se 1º. a opinião do aluno e dos pais para dar busca na Agência Nacional de</w:t>
      </w:r>
    </w:p>
    <w:p w:rsidR="00B23186" w:rsidRPr="00B23186" w:rsidRDefault="00B23186" w:rsidP="00CF120D">
      <w:pPr>
        <w:pStyle w:val="a3"/>
        <w:ind w:leftChars="0" w:left="36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Empregos.</w:t>
      </w:r>
    </w:p>
    <w:p w:rsidR="00B23186" w:rsidRDefault="00CF120D" w:rsidP="00B23186">
      <w:pPr>
        <w:pStyle w:val="a3"/>
        <w:ind w:leftChars="50" w:left="105" w:firstLineChars="100" w:firstLine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ascii="ＤＦ特太ゴシック体" w:eastAsia="ＤＦ特太ゴシック体" w:hAnsi="Arial Unicode MS" w:cs="Arial Unicode MS" w:hint="eastAsia"/>
          <w:sz w:val="24"/>
          <w:szCs w:val="24"/>
        </w:rPr>
        <w:t>・</w:t>
      </w:r>
      <w:r w:rsidR="00B23186">
        <w:rPr>
          <w:rFonts w:eastAsia="ＤＦ特太ゴシック体" w:cs="Arial Unicode MS"/>
          <w:sz w:val="24"/>
          <w:szCs w:val="24"/>
          <w:lang w:val="pt-BR"/>
        </w:rPr>
        <w:t>Há necessidade de utilizar a Agência Nacional de Empregos mesmo que o empre-</w:t>
      </w:r>
    </w:p>
    <w:p w:rsidR="00CF120D" w:rsidRPr="00B23186" w:rsidRDefault="00B23186" w:rsidP="00B23186">
      <w:pPr>
        <w:pStyle w:val="a3"/>
        <w:ind w:leftChars="0" w:left="120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 gador seje um parente ou conhecido do aluno.</w:t>
      </w:r>
    </w:p>
    <w:p w:rsidR="00B23186" w:rsidRDefault="00B23186" w:rsidP="004A27D8">
      <w:pPr>
        <w:ind w:leftChars="171" w:left="359"/>
        <w:rPr>
          <w:rFonts w:eastAsia="ＤＦ特太ゴシック体" w:cs="Arial Unicode MS"/>
          <w:sz w:val="24"/>
          <w:szCs w:val="24"/>
          <w:lang w:val="pt-BR"/>
        </w:rPr>
      </w:pPr>
      <w:r w:rsidRPr="00B23186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・</w:t>
      </w:r>
      <w:r w:rsidRPr="00B23186">
        <w:rPr>
          <w:rFonts w:eastAsia="ＤＦ特太ゴシック体" w:cs="Arial Unicode MS"/>
          <w:sz w:val="24"/>
          <w:szCs w:val="24"/>
          <w:lang w:val="pt-BR"/>
        </w:rPr>
        <w:t xml:space="preserve">Contudo, é muito difícil encontrar empregadores para os que tem somente o </w:t>
      </w:r>
      <w:r w:rsidR="004A27D8">
        <w:rPr>
          <w:rFonts w:eastAsia="ＤＦ特太ゴシック体" w:cs="Arial Unicode MS"/>
          <w:sz w:val="24"/>
          <w:szCs w:val="24"/>
          <w:lang w:val="pt-BR"/>
        </w:rPr>
        <w:t>diplo-</w:t>
      </w:r>
    </w:p>
    <w:p w:rsidR="00B23186" w:rsidRPr="00B23186" w:rsidRDefault="00B23186" w:rsidP="005E0D63">
      <w:pPr>
        <w:ind w:left="360" w:firstLineChars="100" w:firstLine="240"/>
        <w:rPr>
          <w:rFonts w:eastAsia="Arial Unicode MS" w:cs="Arial Unicode MS"/>
          <w:sz w:val="24"/>
          <w:szCs w:val="24"/>
          <w:lang w:val="pt-BR"/>
        </w:rPr>
      </w:pPr>
      <w:r w:rsidRPr="00B23186">
        <w:rPr>
          <w:rFonts w:eastAsia="ＤＦ特太ゴシック体" w:cs="Arial Unicode MS"/>
          <w:sz w:val="24"/>
          <w:szCs w:val="24"/>
          <w:lang w:val="pt-BR"/>
        </w:rPr>
        <w:t xml:space="preserve">ma </w:t>
      </w:r>
      <w:r>
        <w:rPr>
          <w:rFonts w:eastAsia="ＤＦ特太ゴシック体" w:cs="Arial Unicode MS"/>
          <w:sz w:val="24"/>
          <w:szCs w:val="24"/>
          <w:lang w:val="pt-BR"/>
        </w:rPr>
        <w:t>ginasial.</w:t>
      </w:r>
    </w:p>
    <w:p w:rsidR="00E66E90" w:rsidRPr="00281396" w:rsidRDefault="00E66E90" w:rsidP="009D2196">
      <w:pPr>
        <w:rPr>
          <w:rFonts w:ascii="Arial Unicode MS" w:eastAsia="Arial Unicode MS" w:hAnsi="Arial Unicode MS" w:cs="Arial Unicode MS"/>
          <w:b/>
          <w:sz w:val="22"/>
          <w:szCs w:val="24"/>
          <w:lang w:val="pt-BR"/>
        </w:rPr>
      </w:pPr>
      <w:r w:rsidRPr="005E0D63">
        <w:rPr>
          <w:rFonts w:eastAsia="ＤＦ特太ゴシック体" w:cs="Arial Unicode MS"/>
          <w:b/>
          <w:sz w:val="24"/>
          <w:szCs w:val="24"/>
          <w:bdr w:val="single" w:sz="4" w:space="0" w:color="auto"/>
          <w:lang w:val="pt-BR"/>
        </w:rPr>
        <w:t>２</w:t>
      </w:r>
      <w:r w:rsidRPr="005E0D63">
        <w:rPr>
          <w:rFonts w:eastAsia="ＤＦ特太ゴシック体" w:cs="Arial Unicode MS"/>
          <w:b/>
          <w:sz w:val="24"/>
          <w:szCs w:val="24"/>
          <w:lang w:val="pt-BR"/>
        </w:rPr>
        <w:t xml:space="preserve">  </w:t>
      </w:r>
      <w:r w:rsidRPr="005E0D63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EXAME DE ADMISSÃO NAS ESCOLAS DE ENSINO MÉDIO</w:t>
      </w:r>
      <w:r w:rsidR="00AC3052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 xml:space="preserve"> PARTICULAR</w:t>
      </w:r>
      <w:r w:rsidR="00281396" w:rsidRPr="00281396">
        <w:rPr>
          <w:rFonts w:ascii="Arial Unicode MS" w:eastAsia="Arial Unicode MS" w:hAnsi="Arial Unicode MS" w:cs="Arial Unicode MS" w:hint="eastAsia"/>
          <w:b/>
          <w:sz w:val="22"/>
          <w:szCs w:val="24"/>
          <w:lang w:val="pt-BR"/>
        </w:rPr>
        <w:t>（私立入試）</w:t>
      </w:r>
    </w:p>
    <w:p w:rsidR="00B23186" w:rsidRPr="003865A5" w:rsidRDefault="00B23186" w:rsidP="00B23186">
      <w:pPr>
        <w:pStyle w:val="a3"/>
        <w:numPr>
          <w:ilvl w:val="0"/>
          <w:numId w:val="5"/>
        </w:numPr>
        <w:ind w:leftChars="0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b/>
          <w:sz w:val="24"/>
          <w:szCs w:val="24"/>
          <w:lang w:val="pt-BR"/>
        </w:rPr>
        <w:t>Como é decidido o exame</w:t>
      </w:r>
      <w:r w:rsidRPr="003865A5">
        <w:rPr>
          <w:rFonts w:eastAsia="Arial Unicode MS" w:cs="Arial Unicode MS"/>
          <w:sz w:val="24"/>
          <w:szCs w:val="24"/>
          <w:lang w:val="pt-BR"/>
        </w:rPr>
        <w:t>.</w:t>
      </w:r>
    </w:p>
    <w:p w:rsidR="00BF0633" w:rsidRPr="003865A5" w:rsidRDefault="00B23186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 xml:space="preserve">Quando a 1ª. </w:t>
      </w:r>
      <w:r w:rsidR="004A27D8">
        <w:rPr>
          <w:rFonts w:eastAsia="Arial Unicode MS" w:cs="Arial Unicode MS"/>
          <w:sz w:val="24"/>
          <w:szCs w:val="24"/>
          <w:lang w:val="pt-BR"/>
        </w:rPr>
        <w:t>o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 xml:space="preserve">pção desejada é uma escola particular o aluno prestará o exame de admissão na forma de Sengan,  termo de compromisso de que </w:t>
      </w:r>
      <w:r w:rsidR="00AC3052" w:rsidRPr="003865A5">
        <w:rPr>
          <w:rFonts w:eastAsia="Arial Unicode MS" w:cs="Arial Unicode MS"/>
          <w:sz w:val="24"/>
          <w:szCs w:val="24"/>
          <w:lang w:val="pt-BR"/>
        </w:rPr>
        <w:t>cursará sem falta nesta escola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>, se ele for aprovado</w:t>
      </w:r>
      <w:r w:rsidR="00AC3052" w:rsidRPr="003865A5">
        <w:rPr>
          <w:rFonts w:eastAsia="Arial Unicode MS" w:cs="Arial Unicode MS"/>
          <w:sz w:val="24"/>
          <w:szCs w:val="24"/>
          <w:lang w:val="pt-BR"/>
        </w:rPr>
        <w:t>.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 xml:space="preserve"> E mesmo que seja a 2ª. </w:t>
      </w:r>
      <w:r w:rsidR="004A27D8">
        <w:rPr>
          <w:rFonts w:eastAsia="Arial Unicode MS" w:cs="Arial Unicode MS"/>
          <w:sz w:val="24"/>
          <w:szCs w:val="24"/>
          <w:lang w:val="pt-BR"/>
        </w:rPr>
        <w:t>o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>pção almejada, deverá lembrar que será a escola que frequentará dependendo do</w:t>
      </w:r>
      <w:r w:rsidR="00AC3052" w:rsidRPr="003865A5">
        <w:rPr>
          <w:rFonts w:eastAsia="Arial Unicode MS" w:cs="Arial Unicode MS"/>
          <w:sz w:val="24"/>
          <w:szCs w:val="24"/>
          <w:lang w:val="pt-BR"/>
        </w:rPr>
        <w:t>s resultados da escola pública.</w:t>
      </w:r>
      <w:r w:rsidR="004A27D8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>Portanto,</w:t>
      </w:r>
      <w:r w:rsidR="00AC3052" w:rsidRPr="003865A5">
        <w:rPr>
          <w:rFonts w:eastAsia="Arial Unicode MS" w:cs="Arial Unicode MS"/>
          <w:sz w:val="24"/>
          <w:szCs w:val="24"/>
          <w:lang w:val="pt-BR"/>
        </w:rPr>
        <w:t xml:space="preserve"> consi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>dere bem su</w:t>
      </w:r>
      <w:r w:rsidR="004A27D8">
        <w:rPr>
          <w:rFonts w:eastAsia="Arial Unicode MS" w:cs="Arial Unicode MS"/>
          <w:sz w:val="24"/>
          <w:szCs w:val="24"/>
          <w:lang w:val="pt-BR"/>
        </w:rPr>
        <w:t>a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>s necessidades antes de determinar a escola na qual prestará os exames.</w:t>
      </w:r>
    </w:p>
    <w:p w:rsidR="004A27D8" w:rsidRPr="003865A5" w:rsidRDefault="00AC3052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>* Assim que for aprovado no Exame</w:t>
      </w:r>
      <w:r w:rsidR="00BF0633" w:rsidRPr="003865A5">
        <w:rPr>
          <w:rFonts w:eastAsia="Arial Unicode MS" w:cs="Arial Unicode MS"/>
          <w:sz w:val="24"/>
          <w:szCs w:val="24"/>
          <w:lang w:val="pt-BR"/>
        </w:rPr>
        <w:t xml:space="preserve"> de Admissão deverá fazer o pagamento da matrícula.</w:t>
      </w:r>
      <w:r w:rsidR="00641168"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</w:p>
    <w:p w:rsidR="005E0D63" w:rsidRPr="003865A5" w:rsidRDefault="00641168" w:rsidP="00BF0633">
      <w:pPr>
        <w:ind w:left="555"/>
        <w:rPr>
          <w:rFonts w:eastAsia="Arial Unicode MS" w:cs="Arial Unicode MS"/>
          <w:b/>
          <w:sz w:val="24"/>
          <w:szCs w:val="24"/>
          <w:lang w:val="pt-BR"/>
        </w:rPr>
      </w:pPr>
      <w:r w:rsidRPr="003865A5">
        <w:rPr>
          <w:rFonts w:eastAsia="Arial Unicode MS" w:cs="Arial Unicode MS"/>
          <w:b/>
          <w:sz w:val="24"/>
          <w:szCs w:val="24"/>
          <w:lang w:val="pt-BR"/>
        </w:rPr>
        <w:t xml:space="preserve">(2) </w:t>
      </w:r>
      <w:r w:rsidR="005E0D63" w:rsidRPr="003865A5">
        <w:rPr>
          <w:rFonts w:eastAsia="Arial Unicode MS" w:cs="Arial Unicode MS"/>
          <w:b/>
          <w:sz w:val="24"/>
          <w:szCs w:val="24"/>
          <w:lang w:val="pt-BR"/>
        </w:rPr>
        <w:t>Sobre o Exame de Admissão em Geral</w:t>
      </w:r>
      <w:r w:rsidR="004A27D8">
        <w:rPr>
          <w:rFonts w:eastAsia="Arial Unicode MS" w:cs="Arial Unicode MS" w:hint="eastAsia"/>
          <w:b/>
          <w:sz w:val="24"/>
          <w:szCs w:val="24"/>
          <w:lang w:val="pt-BR"/>
        </w:rPr>
        <w:t xml:space="preserve">　（入試）</w:t>
      </w:r>
    </w:p>
    <w:p w:rsidR="00641168" w:rsidRPr="003865A5" w:rsidRDefault="00641168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 xml:space="preserve">As escolas de ensino médio </w:t>
      </w:r>
      <w:r w:rsidRPr="003865A5">
        <w:rPr>
          <w:rFonts w:eastAsia="Arial Unicode MS" w:cs="Arial Unicode MS"/>
          <w:sz w:val="24"/>
          <w:szCs w:val="24"/>
          <w:u w:val="single"/>
          <w:lang w:val="pt-BR"/>
        </w:rPr>
        <w:t>Particular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, mesmo sendo a de curso normal, elas se encontram estruturadas para atender as diversas necessidades dos alunos. Como na maioria das</w:t>
      </w:r>
      <w:r w:rsidR="00AC3052" w:rsidRPr="003865A5">
        <w:rPr>
          <w:rFonts w:eastAsia="Arial Unicode MS" w:cs="Arial Unicode MS"/>
          <w:sz w:val="24"/>
          <w:szCs w:val="24"/>
          <w:lang w:val="pt-BR"/>
        </w:rPr>
        <w:t xml:space="preserve"> esco</w:t>
      </w:r>
      <w:r w:rsidR="005E0D63" w:rsidRPr="003865A5">
        <w:rPr>
          <w:rFonts w:eastAsia="Arial Unicode MS" w:cs="Arial Unicode MS"/>
          <w:sz w:val="24"/>
          <w:szCs w:val="24"/>
          <w:lang w:val="pt-BR"/>
        </w:rPr>
        <w:t>las o pedido de ad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missão é feito para um curso específico, </w:t>
      </w:r>
      <w:r w:rsidR="005E0D63" w:rsidRPr="003865A5">
        <w:rPr>
          <w:rFonts w:eastAsia="Arial Unicode MS" w:cs="Arial Unicode MS"/>
          <w:sz w:val="24"/>
          <w:szCs w:val="24"/>
          <w:lang w:val="pt-BR"/>
        </w:rPr>
        <w:t>procure conhecer bem as características de cada curso através de folhetos explicativos da escola, para escolher e decidir qual curso realmente deseja fazer.</w:t>
      </w:r>
    </w:p>
    <w:p w:rsidR="005E0D63" w:rsidRDefault="005E0D63" w:rsidP="00BF0633">
      <w:pPr>
        <w:ind w:left="555"/>
        <w:rPr>
          <w:rFonts w:eastAsia="Arial Unicode MS" w:cs="Arial Unicode MS"/>
          <w:sz w:val="22"/>
          <w:lang w:val="pt-BR"/>
        </w:rPr>
      </w:pPr>
    </w:p>
    <w:p w:rsidR="005E0D63" w:rsidRPr="003865A5" w:rsidRDefault="005E0D63" w:rsidP="00BF0633">
      <w:pPr>
        <w:ind w:left="555"/>
        <w:rPr>
          <w:rFonts w:eastAsia="ＤＦ特太ゴシック体" w:cs="Arial Unicode MS"/>
          <w:b/>
          <w:sz w:val="24"/>
          <w:szCs w:val="24"/>
          <w:lang w:val="pt-BR"/>
        </w:rPr>
      </w:pPr>
      <w:r w:rsidRPr="003865A5">
        <w:rPr>
          <w:rFonts w:ascii="ＤＦ特太ゴシック体" w:eastAsia="ＤＦ特太ゴシック体" w:hAnsi="Arial Unicode MS" w:cs="Arial Unicode MS" w:hint="eastAsia"/>
          <w:sz w:val="24"/>
          <w:szCs w:val="24"/>
        </w:rPr>
        <w:t>・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>Sobre o Sengan</w:t>
      </w:r>
      <w:r w:rsidR="004A27D8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4A27D8">
        <w:rPr>
          <w:rFonts w:eastAsia="ＤＦ特太ゴシック体" w:cs="Arial Unicode MS" w:hint="eastAsia"/>
          <w:b/>
          <w:sz w:val="24"/>
          <w:szCs w:val="24"/>
          <w:lang w:val="pt-BR"/>
        </w:rPr>
        <w:t>（専願）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</w:p>
    <w:p w:rsidR="005E0D63" w:rsidRPr="003865A5" w:rsidRDefault="005E0D63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b/>
          <w:sz w:val="24"/>
          <w:szCs w:val="24"/>
          <w:u w:val="single"/>
          <w:lang w:val="pt-BR"/>
        </w:rPr>
        <w:t>O Sengan é um termo de compromisso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que o aluno assume com a escola</w:t>
      </w:r>
      <w:r w:rsidR="00094678" w:rsidRPr="003865A5">
        <w:rPr>
          <w:rFonts w:eastAsia="Arial Unicode MS" w:cs="Arial Unicode MS"/>
          <w:sz w:val="24"/>
          <w:szCs w:val="24"/>
          <w:lang w:val="pt-BR"/>
        </w:rPr>
        <w:t>, de que</w:t>
      </w:r>
      <w:r w:rsidR="00094678" w:rsidRPr="003865A5">
        <w:rPr>
          <w:rFonts w:eastAsia="Arial Unicode MS" w:cs="Arial Unicode MS"/>
          <w:sz w:val="24"/>
          <w:szCs w:val="24"/>
          <w:u w:val="single"/>
          <w:lang w:val="pt-BR"/>
        </w:rPr>
        <w:t xml:space="preserve"> se ele for aprovado cursará sem falta nesta escola</w:t>
      </w:r>
      <w:r w:rsidR="00094678"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094678" w:rsidRPr="003865A5">
        <w:rPr>
          <w:rFonts w:eastAsia="Arial Unicode MS" w:cs="Arial Unicode MS"/>
          <w:b/>
          <w:sz w:val="24"/>
          <w:szCs w:val="24"/>
          <w:lang w:val="pt-BR"/>
        </w:rPr>
        <w:t>.</w:t>
      </w:r>
      <w:r w:rsidR="00094678" w:rsidRPr="003865A5">
        <w:rPr>
          <w:rFonts w:eastAsia="Arial Unicode MS" w:cs="Arial Unicode MS"/>
          <w:sz w:val="24"/>
          <w:szCs w:val="24"/>
          <w:lang w:val="pt-BR"/>
        </w:rPr>
        <w:t xml:space="preserve"> Este termo de compromisso pode agir favoravelmente na admissão, mas não garante a sua admissão nesta escola.</w:t>
      </w:r>
    </w:p>
    <w:p w:rsidR="005E0D63" w:rsidRPr="003865A5" w:rsidRDefault="00094678" w:rsidP="00BF0633">
      <w:pPr>
        <w:ind w:left="55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lastRenderedPageBreak/>
        <w:t>・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>Sobre o 2º. Exame de Admissã</w:t>
      </w: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o </w:t>
      </w:r>
      <w:r w:rsidR="004A27D8" w:rsidRPr="004A27D8">
        <w:rPr>
          <w:rFonts w:eastAsia="ＤＦ特太ゴシック体" w:cs="Arial Unicode MS" w:hint="eastAsia"/>
          <w:b/>
          <w:sz w:val="24"/>
          <w:szCs w:val="24"/>
          <w:lang w:val="pt-BR"/>
        </w:rPr>
        <w:t>（二次試験）</w:t>
      </w:r>
    </w:p>
    <w:p w:rsidR="00D66573" w:rsidRPr="003865A5" w:rsidRDefault="00D66573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Em algumas escolas existem um 2º. Exame de Admissão. Porém este exame é desti- nado apenas àqueles que </w:t>
      </w:r>
      <w:r w:rsidRPr="000F3721">
        <w:rPr>
          <w:rFonts w:eastAsia="ＤＦ特太ゴシック体" w:cs="Arial Unicode MS"/>
          <w:sz w:val="24"/>
          <w:szCs w:val="24"/>
          <w:u w:val="single"/>
          <w:lang w:val="pt-BR"/>
        </w:rPr>
        <w:t>por uma razão muito especial</w:t>
      </w: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 não puderam comparecer no dia do Exame de Admissão e as vagas também são bem limitadas.</w:t>
      </w:r>
    </w:p>
    <w:p w:rsidR="00094678" w:rsidRPr="003865A5" w:rsidRDefault="00D66573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>Ninguém que for reprovado no 1º. Exame poderá prestar o 2º. Exame ,</w:t>
      </w:r>
      <w:r w:rsidR="00606290" w:rsidRPr="003865A5">
        <w:rPr>
          <w:rFonts w:eastAsia="Arial Unicode MS" w:cs="Arial Unicode MS"/>
          <w:sz w:val="24"/>
          <w:szCs w:val="24"/>
          <w:lang w:val="pt-BR"/>
        </w:rPr>
        <w:t xml:space="preserve"> então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não deixe de pretar o 1º. Exame de propósito para tentar prestar o 2º. Exame.</w:t>
      </w:r>
    </w:p>
    <w:p w:rsidR="00606290" w:rsidRPr="003865A5" w:rsidRDefault="00606290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</w:p>
    <w:p w:rsidR="00D66573" w:rsidRPr="003865A5" w:rsidRDefault="00D66573" w:rsidP="00BF0633">
      <w:pPr>
        <w:ind w:left="555"/>
        <w:rPr>
          <w:rFonts w:eastAsia="ＤＦ特太ゴシック体" w:cs="Arial Unicode MS"/>
          <w:b/>
          <w:sz w:val="24"/>
          <w:szCs w:val="24"/>
          <w:lang w:val="pt-BR"/>
        </w:rPr>
      </w:pPr>
      <w:r w:rsidRPr="003865A5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・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 xml:space="preserve">Sobre as matérias exigidas no 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E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 xml:space="preserve">xame </w:t>
      </w:r>
      <w:r w:rsidR="00606290" w:rsidRPr="003865A5">
        <w:rPr>
          <w:rFonts w:eastAsia="ＤＦ特太ゴシック体" w:cs="Arial Unicode MS"/>
          <w:b/>
          <w:sz w:val="24"/>
          <w:szCs w:val="24"/>
          <w:lang w:val="pt-BR"/>
        </w:rPr>
        <w:t xml:space="preserve">de 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A</w:t>
      </w:r>
      <w:r w:rsidR="00606290" w:rsidRPr="003865A5">
        <w:rPr>
          <w:rFonts w:eastAsia="ＤＦ特太ゴシック体" w:cs="Arial Unicode MS"/>
          <w:b/>
          <w:sz w:val="24"/>
          <w:szCs w:val="24"/>
          <w:lang w:val="pt-BR"/>
        </w:rPr>
        <w:t>dmissão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>.</w:t>
      </w:r>
      <w:r w:rsidR="004A27D8">
        <w:rPr>
          <w:rFonts w:eastAsia="ＤＦ特太ゴシック体" w:cs="Arial Unicode MS" w:hint="eastAsia"/>
          <w:b/>
          <w:sz w:val="24"/>
          <w:szCs w:val="24"/>
          <w:lang w:val="pt-BR"/>
        </w:rPr>
        <w:t>（試験科目）</w:t>
      </w:r>
    </w:p>
    <w:p w:rsidR="00D66573" w:rsidRPr="003865A5" w:rsidRDefault="00D66573" w:rsidP="00BF0633">
      <w:pPr>
        <w:ind w:left="55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Na maioria das escolas são 5 matérias: </w:t>
      </w:r>
      <w:r w:rsidR="000B56CF" w:rsidRPr="003865A5">
        <w:rPr>
          <w:rFonts w:eastAsia="ＤＦ特太ゴシック体" w:cs="Arial Unicode MS"/>
          <w:sz w:val="24"/>
          <w:szCs w:val="24"/>
          <w:lang w:val="pt-BR"/>
        </w:rPr>
        <w:t xml:space="preserve">Língua Japonesa, Matemática, Ciências, </w:t>
      </w:r>
    </w:p>
    <w:p w:rsidR="000B56CF" w:rsidRPr="003865A5" w:rsidRDefault="000B56CF" w:rsidP="00BF0633">
      <w:pPr>
        <w:ind w:left="55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>Inglês e História.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 xml:space="preserve"> Mas também existem as exceções como por exemplo no </w:t>
      </w: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Colégio Ootani de Komatsu 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>;</w:t>
      </w:r>
    </w:p>
    <w:p w:rsidR="000B56CF" w:rsidRPr="003865A5" w:rsidRDefault="000B56CF" w:rsidP="00BF0633">
      <w:pPr>
        <w:ind w:left="55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>Curso Normal (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>E</w:t>
      </w: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special e 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>Avançado</w:t>
      </w:r>
      <w:r w:rsidRPr="003865A5">
        <w:rPr>
          <w:rFonts w:eastAsia="ＤＦ特太ゴシック体" w:cs="Arial Unicode MS"/>
          <w:sz w:val="24"/>
          <w:szCs w:val="24"/>
          <w:lang w:val="pt-BR"/>
        </w:rPr>
        <w:t>) – Ling.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Japonesa, Inglês e 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>M</w:t>
      </w:r>
      <w:r w:rsidRPr="003865A5">
        <w:rPr>
          <w:rFonts w:eastAsia="ＤＦ特太ゴシック体" w:cs="Arial Unicode MS"/>
          <w:sz w:val="24"/>
          <w:szCs w:val="24"/>
          <w:lang w:val="pt-BR"/>
        </w:rPr>
        <w:t>atemática</w:t>
      </w:r>
    </w:p>
    <w:p w:rsidR="000B56CF" w:rsidRPr="003865A5" w:rsidRDefault="000B56CF" w:rsidP="00BF0633">
      <w:pPr>
        <w:ind w:left="55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>Curso de Ed. Física/</w:t>
      </w:r>
      <w:r w:rsidR="00105EC1" w:rsidRPr="003865A5">
        <w:rPr>
          <w:rFonts w:eastAsia="ＤＦ特太ゴシック体" w:cs="Arial Unicode MS"/>
          <w:sz w:val="24"/>
          <w:szCs w:val="24"/>
          <w:lang w:val="pt-BR"/>
        </w:rPr>
        <w:t>Curso Normal D</w:t>
      </w:r>
      <w:r w:rsidR="00105EC1" w:rsidRPr="003865A5">
        <w:rPr>
          <w:rFonts w:eastAsia="Arial Unicode MS" w:cs="Arial Unicode MS"/>
          <w:sz w:val="24"/>
          <w:szCs w:val="24"/>
          <w:lang w:val="pt-BR"/>
        </w:rPr>
        <w:t>outrinal</w:t>
      </w: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105EC1" w:rsidRPr="003865A5">
        <w:rPr>
          <w:rFonts w:eastAsia="ＤＦ特太ゴシック体" w:cs="Arial Unicode MS"/>
          <w:sz w:val="24"/>
          <w:szCs w:val="24"/>
          <w:lang w:val="pt-BR"/>
        </w:rPr>
        <w:t>/Comercial/ Assistência Social</w:t>
      </w:r>
      <w:r w:rsidR="003865A5">
        <w:rPr>
          <w:rFonts w:eastAsia="ＤＦ特太ゴシック体" w:cs="Arial Unicode MS"/>
          <w:sz w:val="24"/>
          <w:szCs w:val="24"/>
          <w:lang w:val="pt-BR"/>
        </w:rPr>
        <w:t>/</w:t>
      </w:r>
      <w:r w:rsidR="003865A5" w:rsidRPr="003865A5">
        <w:rPr>
          <w:rFonts w:eastAsia="ＤＦ特太ゴシック体" w:cs="Arial Unicode MS"/>
          <w:sz w:val="24"/>
          <w:szCs w:val="24"/>
          <w:lang w:val="pt-BR"/>
        </w:rPr>
        <w:t>–</w:t>
      </w:r>
    </w:p>
    <w:p w:rsidR="00105EC1" w:rsidRPr="003865A5" w:rsidRDefault="00105EC1" w:rsidP="00BF0633">
      <w:pPr>
        <w:ind w:left="55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                                    Lingua Japonesa e Inglês ou História</w:t>
      </w:r>
    </w:p>
    <w:p w:rsidR="00105EC1" w:rsidRPr="003865A5" w:rsidRDefault="00105EC1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>Além dos Exames de Avaliação, há escolas que pedem a entrevista e a consideram tão</w:t>
      </w:r>
      <w:r w:rsidR="00E87612"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606290" w:rsidRPr="003865A5">
        <w:rPr>
          <w:rFonts w:eastAsia="Arial Unicode MS" w:cs="Arial Unicode MS"/>
          <w:sz w:val="24"/>
          <w:szCs w:val="24"/>
          <w:lang w:val="pt-BR"/>
        </w:rPr>
        <w:t>i</w:t>
      </w:r>
      <w:r w:rsidRPr="003865A5">
        <w:rPr>
          <w:rFonts w:eastAsia="Arial Unicode MS" w:cs="Arial Unicode MS"/>
          <w:sz w:val="24"/>
          <w:szCs w:val="24"/>
          <w:lang w:val="pt-BR"/>
        </w:rPr>
        <w:t>mportante quanto o Exame de Avaliação</w:t>
      </w:r>
      <w:r w:rsidR="00E87612" w:rsidRPr="003865A5">
        <w:rPr>
          <w:rFonts w:eastAsia="Arial Unicode MS" w:cs="Arial Unicode MS"/>
          <w:sz w:val="24"/>
          <w:szCs w:val="24"/>
          <w:lang w:val="pt-BR"/>
        </w:rPr>
        <w:t>.  Ainda , outras escolas que não pedem entrevista</w:t>
      </w:r>
      <w:r w:rsid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E87612" w:rsidRPr="003865A5">
        <w:rPr>
          <w:rFonts w:eastAsia="Arial Unicode MS" w:cs="Arial Unicode MS"/>
          <w:sz w:val="24"/>
          <w:szCs w:val="24"/>
          <w:lang w:val="pt-BR"/>
        </w:rPr>
        <w:t xml:space="preserve">consideram o traje, o comportamento e a atitude como pontos avaliativos </w:t>
      </w:r>
      <w:r w:rsidR="00606290" w:rsidRPr="003865A5">
        <w:rPr>
          <w:rFonts w:eastAsia="Arial Unicode MS" w:cs="Arial Unicode MS"/>
          <w:sz w:val="24"/>
          <w:szCs w:val="24"/>
          <w:lang w:val="pt-BR"/>
        </w:rPr>
        <w:t>n</w:t>
      </w:r>
      <w:r w:rsidR="00E87612" w:rsidRPr="003865A5">
        <w:rPr>
          <w:rFonts w:eastAsia="Arial Unicode MS" w:cs="Arial Unicode MS"/>
          <w:sz w:val="24"/>
          <w:szCs w:val="24"/>
          <w:lang w:val="pt-BR"/>
        </w:rPr>
        <w:t>a admissão escolar.</w:t>
      </w:r>
    </w:p>
    <w:p w:rsidR="00606290" w:rsidRPr="003865A5" w:rsidRDefault="00606290" w:rsidP="00BF0633">
      <w:pPr>
        <w:ind w:left="555"/>
        <w:rPr>
          <w:rFonts w:eastAsia="Arial Unicode MS" w:cs="Arial Unicode MS"/>
          <w:sz w:val="24"/>
          <w:szCs w:val="24"/>
          <w:lang w:val="pt-BR"/>
        </w:rPr>
      </w:pPr>
    </w:p>
    <w:p w:rsidR="00E87612" w:rsidRPr="003865A5" w:rsidRDefault="00E87612" w:rsidP="00BF0633">
      <w:pPr>
        <w:ind w:left="555"/>
        <w:rPr>
          <w:rFonts w:eastAsia="ＤＦ特太ゴシック体" w:cs="Arial Unicode MS"/>
          <w:b/>
          <w:sz w:val="24"/>
          <w:szCs w:val="24"/>
          <w:lang w:val="pt-BR"/>
        </w:rPr>
      </w:pPr>
      <w:r w:rsidRPr="003865A5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・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>Sobre a divulgação dos resultados</w:t>
      </w:r>
      <w:r w:rsidR="004A27D8">
        <w:rPr>
          <w:rFonts w:eastAsia="ＤＦ特太ゴシック体" w:cs="Arial Unicode MS" w:hint="eastAsia"/>
          <w:b/>
          <w:sz w:val="24"/>
          <w:szCs w:val="24"/>
          <w:lang w:val="pt-BR"/>
        </w:rPr>
        <w:t>（合格発表）</w:t>
      </w:r>
    </w:p>
    <w:p w:rsidR="00734E67" w:rsidRDefault="00E87612" w:rsidP="00606290">
      <w:pPr>
        <w:ind w:leftChars="264" w:left="67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>A</w:t>
      </w:r>
      <w:r w:rsidR="00606290" w:rsidRPr="003865A5">
        <w:rPr>
          <w:rFonts w:eastAsia="ＤＦ特太ゴシック体" w:cs="Arial Unicode MS"/>
          <w:sz w:val="24"/>
          <w:szCs w:val="24"/>
          <w:lang w:val="pt-BR"/>
        </w:rPr>
        <w:t xml:space="preserve"> escola envia um aviso ao aluno informando qu</w:t>
      </w:r>
      <w:r w:rsidR="00734E67">
        <w:rPr>
          <w:rFonts w:eastAsia="ＤＦ特太ゴシック体" w:cs="Arial Unicode MS"/>
          <w:sz w:val="24"/>
          <w:szCs w:val="24"/>
          <w:lang w:val="pt-BR"/>
        </w:rPr>
        <w:t xml:space="preserve">e ele foi aprovado no Exame de </w:t>
      </w:r>
    </w:p>
    <w:p w:rsidR="00E87612" w:rsidRPr="003865A5" w:rsidRDefault="00606290" w:rsidP="00734E67">
      <w:pPr>
        <w:ind w:leftChars="269" w:left="565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 xml:space="preserve">Admissão </w:t>
      </w:r>
      <w:r w:rsidR="000F3721">
        <w:rPr>
          <w:rFonts w:eastAsia="ＤＦ特太ゴシック体" w:cs="Arial Unicode MS"/>
          <w:sz w:val="24"/>
          <w:szCs w:val="24"/>
          <w:lang w:val="pt-BR"/>
        </w:rPr>
        <w:t>.</w:t>
      </w:r>
    </w:p>
    <w:p w:rsidR="00606290" w:rsidRPr="003865A5" w:rsidRDefault="00606290" w:rsidP="00606290">
      <w:pPr>
        <w:ind w:leftChars="264" w:left="674" w:hangingChars="50" w:hanging="120"/>
        <w:rPr>
          <w:rFonts w:eastAsia="ＤＦ特太ゴシック体" w:cs="Arial Unicode MS"/>
          <w:sz w:val="24"/>
          <w:szCs w:val="24"/>
          <w:lang w:val="pt-BR"/>
        </w:rPr>
      </w:pPr>
    </w:p>
    <w:p w:rsidR="00606290" w:rsidRPr="003865A5" w:rsidRDefault="00606290" w:rsidP="00606290">
      <w:pPr>
        <w:ind w:leftChars="264" w:left="674" w:hangingChars="50" w:hanging="120"/>
        <w:rPr>
          <w:rFonts w:eastAsia="ＤＦ特太ゴシック体" w:cs="Arial Unicode MS"/>
          <w:b/>
          <w:sz w:val="24"/>
          <w:szCs w:val="24"/>
          <w:lang w:val="pt-BR"/>
        </w:rPr>
      </w:pPr>
      <w:r w:rsidRPr="003865A5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・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>Outros</w:t>
      </w:r>
    </w:p>
    <w:p w:rsidR="00606290" w:rsidRPr="003865A5" w:rsidRDefault="00606290" w:rsidP="00606290">
      <w:pPr>
        <w:ind w:leftChars="264" w:left="67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 w:rsidRPr="003865A5">
        <w:rPr>
          <w:rFonts w:eastAsia="ＤＦ特太ゴシック体" w:cs="Arial Unicode MS"/>
          <w:sz w:val="24"/>
          <w:szCs w:val="24"/>
          <w:lang w:val="pt-BR"/>
        </w:rPr>
        <w:t>As escolas particulares possuem um sistema de financiamento escolar próprio.</w:t>
      </w:r>
    </w:p>
    <w:p w:rsidR="00331B50" w:rsidRPr="0024236E" w:rsidRDefault="00331B50" w:rsidP="00331B50">
      <w:pPr>
        <w:ind w:leftChars="264" w:left="664" w:hangingChars="50" w:hanging="110"/>
        <w:rPr>
          <w:rFonts w:eastAsia="Arial Unicode MS" w:cs="Arial Unicode MS"/>
          <w:b/>
          <w:sz w:val="22"/>
          <w:lang w:val="pt-BR"/>
        </w:rPr>
      </w:pPr>
    </w:p>
    <w:p w:rsidR="009D2196" w:rsidRPr="0024236E" w:rsidRDefault="00E66E90" w:rsidP="009D2196">
      <w:pPr>
        <w:rPr>
          <w:rFonts w:eastAsia="ＤＦ特太ゴシック体" w:cs="Arial Unicode MS"/>
          <w:b/>
          <w:sz w:val="24"/>
          <w:szCs w:val="24"/>
          <w:lang w:val="pt-BR"/>
        </w:rPr>
      </w:pPr>
      <w:r w:rsidRPr="0024236E">
        <w:rPr>
          <w:rFonts w:eastAsia="ＤＦ特太ゴシック体" w:cs="Arial Unicode MS"/>
          <w:b/>
          <w:sz w:val="24"/>
          <w:szCs w:val="24"/>
          <w:bdr w:val="single" w:sz="4" w:space="0" w:color="auto"/>
          <w:lang w:val="pt-BR"/>
        </w:rPr>
        <w:t>３</w:t>
      </w:r>
      <w:r w:rsidRPr="0024236E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Pr="0024236E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 xml:space="preserve"> SO</w:t>
      </w:r>
      <w:r w:rsidR="00105EC1" w:rsidRPr="0024236E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B</w:t>
      </w:r>
      <w:r w:rsidRPr="0024236E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RE O EXAME DE ADMISSÃO NAS ESCOLAS PÚBLICA</w:t>
      </w:r>
      <w:r w:rsidRPr="0024236E">
        <w:rPr>
          <w:rFonts w:eastAsia="ＤＦ特太ゴシック体" w:cs="Arial Unicode MS"/>
          <w:b/>
          <w:sz w:val="24"/>
          <w:szCs w:val="24"/>
          <w:lang w:val="pt-BR"/>
        </w:rPr>
        <w:t>S</w:t>
      </w:r>
      <w:r w:rsidR="00BF0633" w:rsidRPr="0024236E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281396">
        <w:rPr>
          <w:rFonts w:eastAsia="ＤＦ特太ゴシック体" w:cs="Arial Unicode MS" w:hint="eastAsia"/>
          <w:b/>
          <w:sz w:val="24"/>
          <w:szCs w:val="24"/>
          <w:lang w:val="pt-BR"/>
        </w:rPr>
        <w:t>（公立入試）</w:t>
      </w:r>
    </w:p>
    <w:p w:rsidR="00105EC1" w:rsidRPr="003865A5" w:rsidRDefault="00331B50" w:rsidP="009D2196">
      <w:pPr>
        <w:rPr>
          <w:rFonts w:eastAsia="Arial Unicode MS" w:cs="Arial Unicode MS"/>
          <w:b/>
          <w:sz w:val="24"/>
          <w:szCs w:val="24"/>
          <w:lang w:val="pt-BR"/>
        </w:rPr>
      </w:pPr>
      <w:r>
        <w:rPr>
          <w:rFonts w:eastAsia="Arial Unicode MS" w:cs="Arial Unicode MS"/>
          <w:sz w:val="22"/>
          <w:lang w:val="pt-BR"/>
        </w:rPr>
        <w:t xml:space="preserve">   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734E67">
        <w:rPr>
          <w:rFonts w:eastAsia="Arial Unicode MS" w:cs="Arial Unicode MS"/>
          <w:sz w:val="24"/>
          <w:szCs w:val="24"/>
          <w:lang w:val="pt-BR"/>
        </w:rPr>
        <w:t xml:space="preserve"> </w:t>
      </w:r>
      <w:r w:rsidRPr="003865A5">
        <w:rPr>
          <w:rFonts w:eastAsia="Arial Unicode MS" w:cs="Arial Unicode MS"/>
          <w:b/>
          <w:sz w:val="24"/>
          <w:szCs w:val="24"/>
          <w:lang w:val="pt-BR"/>
        </w:rPr>
        <w:t>(1)  Como é decidido o exame.</w:t>
      </w:r>
      <w:r w:rsidR="00E87612" w:rsidRPr="003865A5">
        <w:rPr>
          <w:rFonts w:eastAsia="Arial Unicode MS" w:cs="Arial Unicode MS"/>
          <w:b/>
          <w:sz w:val="24"/>
          <w:szCs w:val="24"/>
          <w:lang w:val="pt-BR"/>
        </w:rPr>
        <w:t xml:space="preserve"> </w:t>
      </w:r>
    </w:p>
    <w:p w:rsidR="00331B50" w:rsidRPr="003865A5" w:rsidRDefault="00331B50" w:rsidP="00734E67">
      <w:pPr>
        <w:ind w:left="600" w:hangingChars="250" w:hanging="600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b/>
          <w:sz w:val="24"/>
          <w:szCs w:val="24"/>
          <w:lang w:val="pt-BR"/>
        </w:rPr>
        <w:t xml:space="preserve">    </w:t>
      </w:r>
      <w:r w:rsidR="00734E67">
        <w:rPr>
          <w:rFonts w:eastAsia="Arial Unicode MS" w:cs="Arial Unicode MS"/>
          <w:b/>
          <w:sz w:val="24"/>
          <w:szCs w:val="24"/>
          <w:lang w:val="pt-BR"/>
        </w:rPr>
        <w:t xml:space="preserve"> 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As escolas de Ensino Médio deste estado permite que cada aluno faça pedido de admissão de 1 curso em 1 escola pública. O Colégio Komatsu Kougyou aceita pedido de admissão em 2 cursos e o Colégio Komatsu aceita pedido de admissão simultâneo no curso normal e </w:t>
      </w:r>
      <w:r w:rsidR="000F3721">
        <w:rPr>
          <w:rFonts w:eastAsia="Arial Unicode MS" w:cs="Arial Unicode MS"/>
          <w:sz w:val="24"/>
          <w:szCs w:val="24"/>
          <w:lang w:val="pt-BR"/>
        </w:rPr>
        <w:t>no de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0F3721">
        <w:rPr>
          <w:rFonts w:eastAsia="Arial Unicode MS" w:cs="Arial Unicode MS"/>
          <w:sz w:val="24"/>
          <w:szCs w:val="24"/>
          <w:lang w:val="pt-BR"/>
        </w:rPr>
        <w:t>C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iências </w:t>
      </w:r>
      <w:r w:rsidR="000F3721">
        <w:rPr>
          <w:rFonts w:eastAsia="Arial Unicode MS" w:cs="Arial Unicode MS"/>
          <w:sz w:val="24"/>
          <w:szCs w:val="24"/>
          <w:lang w:val="pt-BR"/>
        </w:rPr>
        <w:t>M</w:t>
      </w:r>
      <w:r w:rsidRPr="003865A5">
        <w:rPr>
          <w:rFonts w:eastAsia="Arial Unicode MS" w:cs="Arial Unicode MS"/>
          <w:sz w:val="24"/>
          <w:szCs w:val="24"/>
          <w:lang w:val="pt-BR"/>
        </w:rPr>
        <w:t>atemática, sendo uma das exceções. Quando o aluno passa no exame de admissão de uma escola pública deverá pagar a matrícula sem falta.</w:t>
      </w:r>
    </w:p>
    <w:p w:rsidR="00301070" w:rsidRPr="003865A5" w:rsidRDefault="00301070" w:rsidP="003865A5">
      <w:pPr>
        <w:ind w:left="480" w:hangingChars="200" w:hanging="480"/>
        <w:rPr>
          <w:rFonts w:eastAsia="Arial Unicode MS" w:cs="Arial Unicode MS"/>
          <w:sz w:val="24"/>
          <w:szCs w:val="24"/>
          <w:lang w:val="pt-BR"/>
        </w:rPr>
      </w:pPr>
    </w:p>
    <w:p w:rsidR="00301070" w:rsidRDefault="00301070" w:rsidP="00331B50">
      <w:pPr>
        <w:ind w:left="440" w:hangingChars="200" w:hanging="440"/>
        <w:rPr>
          <w:rFonts w:eastAsia="Arial Unicode MS" w:cs="Arial Unicode MS"/>
          <w:sz w:val="22"/>
          <w:lang w:val="pt-BR"/>
        </w:rPr>
      </w:pPr>
    </w:p>
    <w:p w:rsidR="00301070" w:rsidRDefault="00301070" w:rsidP="00331B50">
      <w:pPr>
        <w:ind w:left="440" w:hangingChars="200" w:hanging="440"/>
        <w:rPr>
          <w:rFonts w:eastAsia="Arial Unicode MS" w:cs="Arial Unicode MS"/>
          <w:sz w:val="22"/>
          <w:lang w:val="pt-BR"/>
        </w:rPr>
      </w:pPr>
    </w:p>
    <w:p w:rsidR="006C10C4" w:rsidRPr="00AD4712" w:rsidRDefault="00505C15" w:rsidP="004A27D8">
      <w:pPr>
        <w:ind w:firstLineChars="200" w:firstLine="482"/>
        <w:rPr>
          <w:rFonts w:eastAsia="ＤＦ特太ゴシック体" w:cs="Arial Unicode MS"/>
          <w:b/>
          <w:sz w:val="24"/>
          <w:szCs w:val="24"/>
          <w:lang w:val="pt-BR"/>
        </w:rPr>
      </w:pPr>
      <w:r w:rsidRPr="00AD4712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lastRenderedPageBreak/>
        <w:t>・</w:t>
      </w:r>
      <w:r w:rsidR="006C10C4" w:rsidRPr="00AD4712">
        <w:rPr>
          <w:rFonts w:eastAsia="ＤＦ特太ゴシック体" w:cs="Arial Unicode MS"/>
          <w:b/>
          <w:sz w:val="24"/>
          <w:szCs w:val="24"/>
          <w:lang w:val="pt-BR"/>
        </w:rPr>
        <w:t xml:space="preserve">Anulação do 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P</w:t>
      </w:r>
      <w:r w:rsidR="006C10C4" w:rsidRPr="00AD4712">
        <w:rPr>
          <w:rFonts w:eastAsia="ＤＦ特太ゴシック体" w:cs="Arial Unicode MS"/>
          <w:b/>
          <w:sz w:val="24"/>
          <w:szCs w:val="24"/>
          <w:lang w:val="pt-BR"/>
        </w:rPr>
        <w:t xml:space="preserve">edido de 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A</w:t>
      </w:r>
      <w:r w:rsidR="006C10C4" w:rsidRPr="00AD4712">
        <w:rPr>
          <w:rFonts w:eastAsia="ＤＦ特太ゴシック体" w:cs="Arial Unicode MS"/>
          <w:b/>
          <w:sz w:val="24"/>
          <w:szCs w:val="24"/>
          <w:lang w:val="pt-BR"/>
        </w:rPr>
        <w:t xml:space="preserve">dmissão e 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T</w:t>
      </w:r>
      <w:r w:rsidR="006C10C4" w:rsidRPr="00AD4712">
        <w:rPr>
          <w:rFonts w:eastAsia="ＤＦ特太ゴシック体" w:cs="Arial Unicode MS"/>
          <w:b/>
          <w:sz w:val="24"/>
          <w:szCs w:val="24"/>
          <w:lang w:val="pt-BR"/>
        </w:rPr>
        <w:t>ransferência para outra escola ou curso.</w:t>
      </w:r>
    </w:p>
    <w:p w:rsidR="00331B50" w:rsidRPr="004A27D8" w:rsidRDefault="006C10C4" w:rsidP="004A27D8">
      <w:pPr>
        <w:ind w:leftChars="228" w:left="479" w:firstLineChars="147" w:firstLine="354"/>
        <w:rPr>
          <w:rFonts w:eastAsia="ＤＦ特太ゴシック体" w:cs="Arial Unicode MS"/>
          <w:b/>
          <w:sz w:val="24"/>
          <w:szCs w:val="24"/>
        </w:rPr>
      </w:pPr>
      <w:r w:rsidRPr="004A27D8">
        <w:rPr>
          <w:rFonts w:eastAsia="ＤＦ特太ゴシック体" w:cs="Arial Unicode MS"/>
          <w:b/>
          <w:sz w:val="24"/>
          <w:szCs w:val="24"/>
        </w:rPr>
        <w:t>(</w:t>
      </w:r>
      <w:r w:rsidR="004A27D8">
        <w:rPr>
          <w:rFonts w:eastAsia="ＤＦ特太ゴシック体" w:cs="Arial Unicode MS" w:hint="eastAsia"/>
          <w:b/>
          <w:sz w:val="24"/>
          <w:szCs w:val="24"/>
          <w:lang w:val="pt-BR"/>
        </w:rPr>
        <w:t>志願変更</w:t>
      </w:r>
      <w:r w:rsidR="004A27D8" w:rsidRPr="004A27D8">
        <w:rPr>
          <w:rFonts w:eastAsia="ＤＦ特太ゴシック体" w:cs="Arial Unicode MS" w:hint="eastAsia"/>
          <w:b/>
          <w:sz w:val="24"/>
          <w:szCs w:val="24"/>
        </w:rPr>
        <w:t>－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S</w:t>
      </w:r>
      <w:proofErr w:type="spellStart"/>
      <w:r w:rsidRPr="004A27D8">
        <w:rPr>
          <w:rFonts w:eastAsia="ＤＦ特太ゴシック体" w:cs="Arial Unicode MS"/>
          <w:b/>
          <w:sz w:val="24"/>
          <w:szCs w:val="24"/>
        </w:rPr>
        <w:t>higan</w:t>
      </w:r>
      <w:proofErr w:type="spellEnd"/>
      <w:r w:rsidRPr="004A27D8">
        <w:rPr>
          <w:rFonts w:eastAsia="ＤＦ特太ゴシック体" w:cs="Arial Unicode MS"/>
          <w:b/>
          <w:sz w:val="24"/>
          <w:szCs w:val="24"/>
        </w:rPr>
        <w:t xml:space="preserve"> </w:t>
      </w:r>
      <w:proofErr w:type="spellStart"/>
      <w:r w:rsidRPr="004A27D8">
        <w:rPr>
          <w:rFonts w:eastAsia="ＤＦ特太ゴシック体" w:cs="Arial Unicode MS"/>
          <w:b/>
          <w:sz w:val="24"/>
          <w:szCs w:val="24"/>
        </w:rPr>
        <w:t>Henkou</w:t>
      </w:r>
      <w:proofErr w:type="spellEnd"/>
      <w:r w:rsidRPr="004A27D8">
        <w:rPr>
          <w:rFonts w:eastAsia="ＤＦ特太ゴシック体" w:cs="Arial Unicode MS"/>
          <w:b/>
          <w:sz w:val="24"/>
          <w:szCs w:val="24"/>
        </w:rPr>
        <w:t>)</w:t>
      </w:r>
    </w:p>
    <w:p w:rsidR="006C10C4" w:rsidRPr="004A27D8" w:rsidRDefault="00734E67" w:rsidP="006C10C4">
      <w:pPr>
        <w:ind w:leftChars="171" w:left="479" w:hangingChars="50" w:hanging="120"/>
        <w:rPr>
          <w:rFonts w:eastAsia="ＤＦ特太ゴシック体" w:cs="Arial Unicode MS"/>
          <w:b/>
          <w:sz w:val="24"/>
          <w:szCs w:val="24"/>
        </w:rPr>
      </w:pPr>
      <w:r w:rsidRPr="004A27D8">
        <w:rPr>
          <w:rFonts w:eastAsia="ＤＦ特太ゴシック体" w:cs="Arial Unicode MS"/>
          <w:b/>
          <w:sz w:val="24"/>
          <w:szCs w:val="24"/>
        </w:rPr>
        <w:t xml:space="preserve"> </w:t>
      </w:r>
    </w:p>
    <w:p w:rsidR="006C10C4" w:rsidRDefault="006C10C4" w:rsidP="00734E67">
      <w:pPr>
        <w:ind w:leftChars="285" w:left="598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Em todas as escolas públicas de ensino médio existe uma oportunidade para anular o pedido de admissão e transferir para outra escola ou curso, caso queira, após avaliar o grau de concorrência existente no curso desejado, que será informado em meados do finalzinho de Janeiro e início de Fevereiro.</w:t>
      </w:r>
    </w:p>
    <w:p w:rsidR="006C10C4" w:rsidRDefault="006C10C4" w:rsidP="006C10C4">
      <w:pPr>
        <w:ind w:leftChars="171" w:left="599" w:hangingChars="100" w:hanging="240"/>
        <w:rPr>
          <w:rFonts w:eastAsia="ＤＦ特太ゴシック体" w:cs="Arial Unicode MS"/>
          <w:sz w:val="24"/>
          <w:szCs w:val="24"/>
          <w:lang w:val="pt-BR"/>
        </w:rPr>
      </w:pPr>
    </w:p>
    <w:p w:rsidR="006C10C4" w:rsidRPr="006C10C4" w:rsidRDefault="006C10C4" w:rsidP="00505C15">
      <w:pPr>
        <w:ind w:leftChars="191" w:left="420" w:hangingChars="8" w:hanging="19"/>
        <w:rPr>
          <w:rFonts w:eastAsia="ＤＦ特太ゴシック体" w:cs="Arial Unicode MS"/>
          <w:sz w:val="24"/>
          <w:szCs w:val="24"/>
          <w:u w:val="single"/>
          <w:lang w:val="pt-BR"/>
        </w:rPr>
      </w:pPr>
      <w:r w:rsidRPr="00E87612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・</w:t>
      </w: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Exame de </w:t>
      </w:r>
      <w:r w:rsidR="000F3721">
        <w:rPr>
          <w:rFonts w:eastAsia="ＤＦ特太ゴシック体" w:cs="Arial Unicode MS"/>
          <w:b/>
          <w:sz w:val="24"/>
          <w:szCs w:val="24"/>
          <w:lang w:val="pt-BR"/>
        </w:rPr>
        <w:t>A</w:t>
      </w: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dmissão nas escolas públicas de </w:t>
      </w:r>
      <w:r w:rsidRPr="006C10C4">
        <w:rPr>
          <w:rFonts w:eastAsia="ＤＦ特太ゴシック体" w:cs="Arial Unicode MS"/>
          <w:b/>
          <w:sz w:val="24"/>
          <w:szCs w:val="24"/>
          <w:u w:val="single"/>
          <w:lang w:val="pt-BR"/>
        </w:rPr>
        <w:t>período Semi Integral</w:t>
      </w:r>
      <w:r w:rsidRPr="00281396">
        <w:rPr>
          <w:rFonts w:eastAsia="ＤＦ特太ゴシック体" w:cs="Arial Unicode MS"/>
          <w:b/>
          <w:sz w:val="24"/>
          <w:szCs w:val="24"/>
          <w:lang w:val="pt-BR"/>
        </w:rPr>
        <w:t>.</w:t>
      </w:r>
      <w:r w:rsidR="00281396" w:rsidRPr="00281396">
        <w:rPr>
          <w:rFonts w:eastAsia="ＤＦ特太ゴシック体" w:cs="Arial Unicode MS" w:hint="eastAsia"/>
          <w:b/>
          <w:sz w:val="24"/>
          <w:szCs w:val="24"/>
          <w:lang w:val="pt-BR"/>
        </w:rPr>
        <w:t>（定時制入試）</w:t>
      </w:r>
    </w:p>
    <w:p w:rsidR="006C10C4" w:rsidRDefault="006C10C4" w:rsidP="00734E67">
      <w:pPr>
        <w:ind w:firstLineChars="200" w:firstLine="48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Use como referência as informações fornecidas pela escola e adquira os detalhes so-</w:t>
      </w:r>
    </w:p>
    <w:p w:rsidR="006C10C4" w:rsidRDefault="006C10C4" w:rsidP="00734E67">
      <w:pPr>
        <w:tabs>
          <w:tab w:val="left" w:pos="426"/>
          <w:tab w:val="left" w:pos="709"/>
        </w:tabs>
        <w:ind w:firstLineChars="200" w:firstLine="48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bre os exames com o professor responsável da classe.</w:t>
      </w:r>
    </w:p>
    <w:p w:rsidR="006C10C4" w:rsidRPr="006C10C4" w:rsidRDefault="006C10C4" w:rsidP="00734E67">
      <w:pPr>
        <w:ind w:leftChars="217" w:left="566" w:hangingChars="50" w:hanging="110"/>
        <w:rPr>
          <w:rFonts w:eastAsia="Arial Unicode MS" w:cs="Arial Unicode MS"/>
          <w:sz w:val="22"/>
          <w:lang w:val="pt-BR"/>
        </w:rPr>
      </w:pPr>
    </w:p>
    <w:p w:rsidR="0024236E" w:rsidRPr="00734E67" w:rsidRDefault="00E66E90" w:rsidP="004A27D8">
      <w:pPr>
        <w:ind w:leftChars="-16" w:left="568" w:hangingChars="250" w:hanging="602"/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</w:pPr>
      <w:r w:rsidRPr="0024236E">
        <w:rPr>
          <w:rFonts w:eastAsia="ＤＦ特太ゴシック体" w:cs="Arial Unicode MS"/>
          <w:b/>
          <w:sz w:val="24"/>
          <w:szCs w:val="24"/>
          <w:bdr w:val="single" w:sz="4" w:space="0" w:color="auto"/>
          <w:lang w:val="pt-BR"/>
        </w:rPr>
        <w:t>４</w:t>
      </w:r>
      <w:r w:rsidRPr="0024236E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505C15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Pr="00734E67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SOBRE O EXAME DE ADMISSÃ</w:t>
      </w:r>
      <w:r w:rsidR="0024236E" w:rsidRPr="0024236E">
        <w:rPr>
          <w:rFonts w:eastAsia="ＤＦ特太ゴシック体" w:cs="Arial Unicode MS"/>
          <w:b/>
          <w:sz w:val="24"/>
          <w:szCs w:val="24"/>
          <w:lang w:val="pt-BR"/>
        </w:rPr>
        <w:t>O</w:t>
      </w:r>
      <w:r w:rsidR="0024236E" w:rsidRPr="00734E67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 xml:space="preserve"> NO COLÉGIO TÉCNICO NACIONAL  E </w:t>
      </w:r>
    </w:p>
    <w:p w:rsidR="00E66E90" w:rsidRPr="00734E67" w:rsidRDefault="00E66E90" w:rsidP="00734E67">
      <w:pPr>
        <w:ind w:leftChars="228" w:left="599" w:hangingChars="50" w:hanging="120"/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</w:pPr>
      <w:r w:rsidRPr="00734E67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COLÉGIOS TÉCNICOS.</w:t>
      </w:r>
      <w:r w:rsidR="00281396">
        <w:rPr>
          <w:rFonts w:ascii="Arial Unicode MS" w:eastAsia="Arial Unicode MS" w:hAnsi="Arial Unicode MS" w:cs="Arial Unicode MS" w:hint="eastAsia"/>
          <w:b/>
          <w:sz w:val="24"/>
          <w:szCs w:val="24"/>
          <w:lang w:val="pt-BR"/>
        </w:rPr>
        <w:t>（国立高校・高専）</w:t>
      </w:r>
    </w:p>
    <w:p w:rsidR="009D2196" w:rsidRDefault="0024236E" w:rsidP="009D2196">
      <w:pPr>
        <w:ind w:left="600" w:hangingChars="250" w:hanging="60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 xml:space="preserve">   </w:t>
      </w:r>
      <w:r w:rsidR="00505C15">
        <w:rPr>
          <w:rFonts w:eastAsia="Arial Unicode MS" w:cs="Arial Unicode MS"/>
          <w:sz w:val="24"/>
          <w:szCs w:val="24"/>
          <w:lang w:val="pt-BR"/>
        </w:rPr>
        <w:t xml:space="preserve"> </w:t>
      </w:r>
      <w:r>
        <w:rPr>
          <w:rFonts w:eastAsia="Arial Unicode MS" w:cs="Arial Unicode MS"/>
          <w:sz w:val="24"/>
          <w:szCs w:val="24"/>
          <w:lang w:val="pt-BR"/>
        </w:rPr>
        <w:t xml:space="preserve">No Colégio Técnico Nacional não se permite que o aluno preste o exame de admissão </w:t>
      </w:r>
    </w:p>
    <w:p w:rsidR="00505C15" w:rsidRDefault="0024236E" w:rsidP="009D2196">
      <w:pPr>
        <w:ind w:left="600" w:hangingChars="250" w:hanging="60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 xml:space="preserve">   </w:t>
      </w:r>
      <w:r w:rsidR="00505C15">
        <w:rPr>
          <w:rFonts w:eastAsia="Arial Unicode MS" w:cs="Arial Unicode MS"/>
          <w:sz w:val="24"/>
          <w:szCs w:val="24"/>
          <w:lang w:val="pt-BR"/>
        </w:rPr>
        <w:t xml:space="preserve"> </w:t>
      </w:r>
      <w:r>
        <w:rPr>
          <w:rFonts w:eastAsia="Arial Unicode MS" w:cs="Arial Unicode MS"/>
          <w:sz w:val="24"/>
          <w:szCs w:val="24"/>
          <w:lang w:val="pt-BR"/>
        </w:rPr>
        <w:t xml:space="preserve">simultânea com uma escola pública. Portanto, quem for aprovado deverá fazer a </w:t>
      </w:r>
    </w:p>
    <w:p w:rsidR="00505C15" w:rsidRDefault="0024236E" w:rsidP="00505C15">
      <w:pPr>
        <w:ind w:leftChars="228" w:left="599" w:hangingChars="50" w:hanging="12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 xml:space="preserve">matrícula sem falta e deixar de prestar o exame de </w:t>
      </w:r>
      <w:r w:rsidR="00557BD6">
        <w:rPr>
          <w:rFonts w:eastAsia="Arial Unicode MS" w:cs="Arial Unicode MS"/>
          <w:sz w:val="24"/>
          <w:szCs w:val="24"/>
          <w:lang w:val="pt-BR"/>
        </w:rPr>
        <w:t>admissão da escola pública.</w:t>
      </w:r>
      <w:r w:rsidR="00505C15">
        <w:rPr>
          <w:rFonts w:eastAsia="Arial Unicode MS" w:cs="Arial Unicode MS"/>
          <w:sz w:val="24"/>
          <w:szCs w:val="24"/>
          <w:lang w:val="pt-BR"/>
        </w:rPr>
        <w:t xml:space="preserve"> </w:t>
      </w:r>
    </w:p>
    <w:p w:rsidR="0024236E" w:rsidRPr="009D2196" w:rsidRDefault="00557BD6" w:rsidP="00505C15">
      <w:pPr>
        <w:ind w:leftChars="228" w:left="599" w:hangingChars="50" w:hanging="12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>Com</w:t>
      </w:r>
      <w:r w:rsidR="00505C15">
        <w:rPr>
          <w:rFonts w:eastAsia="Arial Unicode MS" w:cs="Arial Unicode MS"/>
          <w:sz w:val="24"/>
          <w:szCs w:val="24"/>
          <w:lang w:val="pt-BR"/>
        </w:rPr>
        <w:t xml:space="preserve"> uma </w:t>
      </w:r>
      <w:r w:rsidR="0024236E">
        <w:rPr>
          <w:rFonts w:eastAsia="Arial Unicode MS" w:cs="Arial Unicode MS"/>
          <w:sz w:val="24"/>
          <w:szCs w:val="24"/>
          <w:lang w:val="pt-BR"/>
        </w:rPr>
        <w:t>rara exceção do Colégio Técnico Nacional de Toyama.</w:t>
      </w:r>
    </w:p>
    <w:p w:rsidR="00E66E90" w:rsidRPr="0024236E" w:rsidRDefault="00E66E90" w:rsidP="004A27D8">
      <w:pPr>
        <w:ind w:left="602" w:hangingChars="250" w:hanging="602"/>
        <w:rPr>
          <w:rFonts w:eastAsia="ＤＦ特太ゴシック体" w:cs="Arial Unicode MS"/>
          <w:b/>
          <w:sz w:val="24"/>
          <w:szCs w:val="24"/>
          <w:lang w:val="pt-BR"/>
        </w:rPr>
      </w:pPr>
      <w:r w:rsidRPr="0024236E">
        <w:rPr>
          <w:rFonts w:eastAsia="ＤＦ特太ゴシック体" w:cs="Arial Unicode MS"/>
          <w:b/>
          <w:sz w:val="24"/>
          <w:szCs w:val="24"/>
          <w:bdr w:val="single" w:sz="4" w:space="0" w:color="auto"/>
          <w:lang w:val="pt-BR"/>
        </w:rPr>
        <w:t>５</w:t>
      </w:r>
      <w:r w:rsidRPr="0024236E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505C15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Pr="0024236E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SOBRE O EXAME DE ADMISSÃO POR RECOMENDAÇÃO</w:t>
      </w:r>
      <w:r w:rsidRPr="0024236E">
        <w:rPr>
          <w:rFonts w:eastAsia="ＤＦ特太ゴシック体" w:cs="Arial Unicode MS"/>
          <w:b/>
          <w:sz w:val="24"/>
          <w:szCs w:val="24"/>
          <w:lang w:val="pt-BR"/>
        </w:rPr>
        <w:t>.</w:t>
      </w:r>
      <w:r w:rsidR="00281396">
        <w:rPr>
          <w:rFonts w:eastAsia="ＤＦ特太ゴシック体" w:cs="Arial Unicode MS" w:hint="eastAsia"/>
          <w:b/>
          <w:sz w:val="24"/>
          <w:szCs w:val="24"/>
          <w:lang w:val="pt-BR"/>
        </w:rPr>
        <w:t>（推薦入試）</w:t>
      </w:r>
    </w:p>
    <w:p w:rsidR="0024236E" w:rsidRPr="003865A5" w:rsidRDefault="0024236E" w:rsidP="0024236E">
      <w:pPr>
        <w:ind w:leftChars="-82" w:left="428" w:hangingChars="250" w:hanging="600"/>
        <w:rPr>
          <w:rFonts w:eastAsia="ＤＦ特太ゴシック体" w:cs="Arial Unicode MS"/>
          <w:b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</w:t>
      </w:r>
      <w:r w:rsidRPr="0024236E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505C15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Pr="003865A5">
        <w:rPr>
          <w:rFonts w:eastAsia="ＤＦ特太ゴシック体" w:cs="Arial Unicode MS"/>
          <w:b/>
          <w:sz w:val="24"/>
          <w:szCs w:val="24"/>
          <w:lang w:val="pt-BR"/>
        </w:rPr>
        <w:t xml:space="preserve">(1) Sobre o Exame de Admissão po Recomendação em geral </w:t>
      </w:r>
    </w:p>
    <w:p w:rsidR="00ED2EE9" w:rsidRPr="003865A5" w:rsidRDefault="0024236E" w:rsidP="003865A5">
      <w:pPr>
        <w:ind w:leftChars="178" w:left="494" w:hangingChars="50" w:hanging="120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 xml:space="preserve"> É um sistema de admissão na escola</w:t>
      </w:r>
      <w:r w:rsidR="00BB115E">
        <w:rPr>
          <w:rFonts w:eastAsia="Arial Unicode MS" w:cs="Arial Unicode MS"/>
          <w:sz w:val="24"/>
          <w:szCs w:val="24"/>
          <w:lang w:val="pt-BR"/>
        </w:rPr>
        <w:t xml:space="preserve"> pretendida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0F3721">
        <w:rPr>
          <w:rFonts w:eastAsia="Arial Unicode MS" w:cs="Arial Unicode MS"/>
          <w:sz w:val="24"/>
          <w:szCs w:val="24"/>
          <w:lang w:val="pt-BR"/>
        </w:rPr>
        <w:t xml:space="preserve">sem ter nececessidade de prestar o Exame de Admissão </w:t>
      </w:r>
      <w:r w:rsidR="00BB115E">
        <w:rPr>
          <w:rFonts w:eastAsia="Arial Unicode MS" w:cs="Arial Unicode MS"/>
          <w:sz w:val="24"/>
          <w:szCs w:val="24"/>
          <w:lang w:val="pt-BR"/>
        </w:rPr>
        <w:t>comum. Neste caso,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o aluno</w:t>
      </w:r>
      <w:r w:rsidR="00ED2EE9" w:rsidRPr="003865A5">
        <w:rPr>
          <w:rFonts w:eastAsia="Arial Unicode MS" w:cs="Arial Unicode MS"/>
          <w:sz w:val="24"/>
          <w:szCs w:val="24"/>
          <w:lang w:val="pt-BR"/>
        </w:rPr>
        <w:t xml:space="preserve"> </w:t>
      </w:r>
      <w:r w:rsidR="00BB115E">
        <w:rPr>
          <w:rFonts w:eastAsia="Arial Unicode MS" w:cs="Arial Unicode MS"/>
          <w:sz w:val="24"/>
          <w:szCs w:val="24"/>
          <w:lang w:val="pt-BR"/>
        </w:rPr>
        <w:t>recomendado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 pelo diretor da escola onde estuda </w:t>
      </w:r>
      <w:r w:rsidR="00ED2EE9" w:rsidRPr="003865A5">
        <w:rPr>
          <w:rFonts w:eastAsia="Arial Unicode MS" w:cs="Arial Unicode MS"/>
          <w:sz w:val="24"/>
          <w:szCs w:val="24"/>
          <w:lang w:val="pt-BR"/>
        </w:rPr>
        <w:t xml:space="preserve">, </w:t>
      </w:r>
      <w:r w:rsidRPr="003865A5">
        <w:rPr>
          <w:rFonts w:eastAsia="Arial Unicode MS" w:cs="Arial Unicode MS"/>
          <w:sz w:val="24"/>
          <w:szCs w:val="24"/>
          <w:lang w:val="pt-BR"/>
        </w:rPr>
        <w:t xml:space="preserve">é </w:t>
      </w:r>
      <w:r w:rsidR="00ED2EE9" w:rsidRPr="003865A5">
        <w:rPr>
          <w:rFonts w:eastAsia="Arial Unicode MS" w:cs="Arial Unicode MS"/>
          <w:sz w:val="24"/>
          <w:szCs w:val="24"/>
          <w:lang w:val="pt-BR"/>
        </w:rPr>
        <w:t>avaliado de modo geral através da carta de recomendação, do seu currículo  escolar , entrevista e/ou prátic</w:t>
      </w:r>
      <w:r w:rsidR="00BB115E">
        <w:rPr>
          <w:rFonts w:eastAsia="Arial Unicode MS" w:cs="Arial Unicode MS"/>
          <w:sz w:val="24"/>
          <w:szCs w:val="24"/>
          <w:lang w:val="pt-BR"/>
        </w:rPr>
        <w:t>a</w:t>
      </w:r>
      <w:r w:rsidR="00ED2EE9" w:rsidRPr="003865A5">
        <w:rPr>
          <w:rFonts w:eastAsia="Arial Unicode MS" w:cs="Arial Unicode MS"/>
          <w:sz w:val="24"/>
          <w:szCs w:val="24"/>
          <w:lang w:val="pt-BR"/>
        </w:rPr>
        <w:t>. Cada escola possui seu próprio padrão de  avaliação e o aluno recomendado precisa enquadrar nestes requisitos para ser aprovado e ingressar nela.</w:t>
      </w:r>
    </w:p>
    <w:p w:rsidR="00ED2EE9" w:rsidRPr="003865A5" w:rsidRDefault="00ED2EE9" w:rsidP="003865A5">
      <w:pPr>
        <w:ind w:leftChars="178" w:left="494" w:hangingChars="50" w:hanging="120"/>
        <w:rPr>
          <w:rFonts w:eastAsia="Arial Unicode MS" w:cs="Arial Unicode MS"/>
          <w:sz w:val="24"/>
          <w:szCs w:val="24"/>
          <w:lang w:val="pt-BR"/>
        </w:rPr>
      </w:pPr>
      <w:r w:rsidRPr="003865A5">
        <w:rPr>
          <w:rFonts w:eastAsia="Arial Unicode MS" w:cs="Arial Unicode MS"/>
          <w:sz w:val="24"/>
          <w:szCs w:val="24"/>
          <w:lang w:val="pt-BR"/>
        </w:rPr>
        <w:t xml:space="preserve"> Somente aqueles que foram aprovados como alunos recomendáveis pelo diretor da sua escola é que poderão fazer o exame de admissão por recomendação.</w:t>
      </w:r>
    </w:p>
    <w:p w:rsidR="00ED2EE9" w:rsidRDefault="00ED2EE9" w:rsidP="0024236E">
      <w:pPr>
        <w:ind w:leftChars="178" w:left="484" w:hangingChars="50" w:hanging="110"/>
        <w:rPr>
          <w:rFonts w:eastAsia="Arial Unicode MS" w:cs="Arial Unicode MS"/>
          <w:sz w:val="22"/>
          <w:lang w:val="pt-BR"/>
        </w:rPr>
      </w:pPr>
    </w:p>
    <w:p w:rsidR="00ED2EE9" w:rsidRDefault="00ED2EE9" w:rsidP="00ED2EE9">
      <w:pPr>
        <w:ind w:leftChars="178" w:left="49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 w:rsidRPr="00ED2EE9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「「</w:t>
      </w:r>
      <w:r w:rsidRPr="00ED2EE9">
        <w:rPr>
          <w:rFonts w:eastAsia="ＤＦ特太ゴシック体" w:cs="Arial Unicode MS"/>
          <w:b/>
          <w:sz w:val="24"/>
          <w:szCs w:val="24"/>
          <w:lang w:val="pt-BR"/>
        </w:rPr>
        <w:t xml:space="preserve"> Procedimentos a serem tomados por aqueles que desejam solicitar a Carta de Recomendação </w:t>
      </w:r>
      <w:r w:rsidRPr="00ED2EE9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」</w:t>
      </w:r>
      <w:r w:rsidRPr="00557BD6">
        <w:rPr>
          <w:rFonts w:ascii="ＤＦ特太ゴシック体" w:eastAsia="ＤＦ特太ゴシック体" w:hAnsi="Arial Unicode MS" w:cs="Arial Unicode MS" w:hint="eastAsia"/>
          <w:b/>
          <w:sz w:val="24"/>
          <w:szCs w:val="24"/>
        </w:rPr>
        <w:t>」</w:t>
      </w:r>
    </w:p>
    <w:p w:rsidR="00ED2EE9" w:rsidRDefault="00ED2EE9" w:rsidP="00ED2EE9">
      <w:pPr>
        <w:ind w:leftChars="178" w:left="49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①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Informar o profe</w:t>
      </w:r>
      <w:r w:rsidR="00B626D2">
        <w:rPr>
          <w:rFonts w:eastAsia="ＤＦ特太ゴシック体" w:cs="Arial Unicode MS"/>
          <w:sz w:val="24"/>
          <w:szCs w:val="24"/>
          <w:lang w:val="pt-BR"/>
        </w:rPr>
        <w:t>ssor responsável na reunião de pais e mestres + aluno em Dezembro que deseja ser recomendado. ( O pedido de solicitação da carta de reco –</w:t>
      </w:r>
    </w:p>
    <w:p w:rsidR="00B626D2" w:rsidRDefault="00B626D2" w:rsidP="00B626D2">
      <w:pPr>
        <w:ind w:leftChars="178" w:left="49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mendação termina neste dia também).</w:t>
      </w:r>
    </w:p>
    <w:p w:rsidR="00B626D2" w:rsidRDefault="00B626D2" w:rsidP="00B626D2">
      <w:pPr>
        <w:ind w:leftChars="178" w:left="49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②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Entregar por escrito o motivo da solicitação de admissão nesta escola por escrito.</w:t>
      </w:r>
    </w:p>
    <w:p w:rsidR="00BB115E" w:rsidRDefault="00B626D2" w:rsidP="00BB115E">
      <w:pPr>
        <w:ind w:leftChars="178" w:left="49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lastRenderedPageBreak/>
        <w:t xml:space="preserve"> </w:t>
      </w:r>
      <w:r w:rsidR="00BB115E">
        <w:rPr>
          <w:rFonts w:eastAsia="ＤＦ特太ゴシック体" w:cs="Arial Unicode MS"/>
          <w:sz w:val="24"/>
          <w:szCs w:val="24"/>
          <w:lang w:val="pt-BR"/>
        </w:rPr>
        <w:t>continuação</w:t>
      </w:r>
    </w:p>
    <w:p w:rsidR="00B626D2" w:rsidRDefault="00B626D2" w:rsidP="00BB115E">
      <w:pPr>
        <w:ind w:leftChars="235" w:left="493"/>
        <w:rPr>
          <w:rFonts w:eastAsia="ＤＦ特太ゴシック体" w:cs="Arial Unicode MS"/>
          <w:sz w:val="24"/>
          <w:szCs w:val="24"/>
          <w:lang w:val="pt-BR"/>
        </w:rPr>
      </w:pP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③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Um Comitê tendo o Diretor como presidente é aberto na escola para examinar se </w:t>
      </w:r>
    </w:p>
    <w:p w:rsidR="00B626D2" w:rsidRDefault="00B626D2" w:rsidP="00B626D2">
      <w:pPr>
        <w:ind w:leftChars="178" w:left="494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347738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>
        <w:rPr>
          <w:rFonts w:eastAsia="ＤＦ特太ゴシック体" w:cs="Arial Unicode MS"/>
          <w:sz w:val="24"/>
          <w:szCs w:val="24"/>
          <w:lang w:val="pt-BR"/>
        </w:rPr>
        <w:t>o aluno preenche os requisitos de recomendação. ( Não se recomenda a todos).</w:t>
      </w:r>
    </w:p>
    <w:p w:rsidR="00557BD6" w:rsidRDefault="00B626D2" w:rsidP="00347738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</w:p>
    <w:p w:rsidR="00B626D2" w:rsidRDefault="00B626D2" w:rsidP="00557BD6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④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O professor responsável da classe informará o aluno , se ele foi recomendado ou não pela escola</w:t>
      </w:r>
      <w:r w:rsidR="00301070">
        <w:rPr>
          <w:rFonts w:eastAsia="ＤＦ特太ゴシック体" w:cs="Arial Unicode MS"/>
          <w:sz w:val="24"/>
          <w:szCs w:val="24"/>
          <w:lang w:val="pt-BR"/>
        </w:rPr>
        <w:t xml:space="preserve"> entre o final do Dezembro e início de Janeiro.</w:t>
      </w:r>
    </w:p>
    <w:p w:rsidR="00301070" w:rsidRDefault="00301070" w:rsidP="00301070">
      <w:pPr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094678">
        <w:rPr>
          <w:rFonts w:ascii="ＤＦ特太ゴシック体" w:eastAsia="ＤＦ特太ゴシック体" w:hAnsi="Arial Unicode MS" w:cs="Arial Unicode MS" w:hint="eastAsia"/>
          <w:sz w:val="24"/>
          <w:szCs w:val="24"/>
          <w:lang w:val="pt-BR"/>
        </w:rPr>
        <w:t>⑤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Prestar o Exame de Admissão por Recomendação. ( Prestar o exame por recomen</w:t>
      </w:r>
    </w:p>
    <w:p w:rsidR="00301070" w:rsidRDefault="00301070" w:rsidP="00301070">
      <w:pPr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dação</w:t>
      </w:r>
      <w:r w:rsidRPr="00557BD6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301070">
        <w:rPr>
          <w:rFonts w:eastAsia="ＤＦ特太ゴシック体" w:cs="Arial Unicode MS"/>
          <w:sz w:val="24"/>
          <w:szCs w:val="24"/>
          <w:u w:val="single"/>
          <w:lang w:val="pt-BR"/>
        </w:rPr>
        <w:t>não é garantia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de admissão)</w:t>
      </w:r>
    </w:p>
    <w:p w:rsidR="00301070" w:rsidRDefault="00301070" w:rsidP="00301070">
      <w:pPr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</w:p>
    <w:p w:rsidR="00301070" w:rsidRDefault="00301070" w:rsidP="00301070">
      <w:pPr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A regra de solicitação de exame de admissão por recomendação não restringe às </w:t>
      </w:r>
    </w:p>
    <w:p w:rsidR="00301070" w:rsidRDefault="00301070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escolas públicas</w:t>
      </w:r>
      <w:r w:rsidR="00FD6164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>
        <w:rPr>
          <w:rFonts w:eastAsia="ＤＦ特太ゴシック体" w:cs="Arial Unicode MS"/>
          <w:sz w:val="24"/>
          <w:szCs w:val="24"/>
          <w:lang w:val="pt-BR"/>
        </w:rPr>
        <w:t>; sendo de 1 escola por aluno, aplicando-se o Sengan, termo de com-</w:t>
      </w:r>
    </w:p>
    <w:p w:rsidR="00301070" w:rsidRDefault="00301070" w:rsidP="00301070">
      <w:pPr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promisso com a escola de que estudará sem falta nela se for aprovado. Com a exce-</w:t>
      </w:r>
    </w:p>
    <w:p w:rsidR="00301070" w:rsidRDefault="00301070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ção </w:t>
      </w:r>
      <w:r w:rsidR="00FD6164">
        <w:rPr>
          <w:rFonts w:eastAsia="ＤＦ特太ゴシック体" w:cs="Arial Unicode MS"/>
          <w:sz w:val="24"/>
          <w:szCs w:val="24"/>
          <w:lang w:val="pt-BR"/>
        </w:rPr>
        <w:t xml:space="preserve">de alguns Colégios Técnicos e Escolas de ensino médio particular que permitem 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o exame de admissão por recomendação simultaneamente com a escola pública de 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ensino médio.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Na escola particular de ensino médio ( Ootani ) , mesmo quando o aluno é aprovado 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u w:val="single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através no exame de admissão por recomendação é necessário prestar um </w:t>
      </w:r>
      <w:r w:rsidRPr="00FD6164">
        <w:rPr>
          <w:rFonts w:eastAsia="ＤＦ特太ゴシック体" w:cs="Arial Unicode MS"/>
          <w:sz w:val="24"/>
          <w:szCs w:val="24"/>
          <w:u w:val="single"/>
          <w:lang w:val="pt-BR"/>
        </w:rPr>
        <w:t xml:space="preserve">Exame de 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 w:rsidRPr="00FD6164">
        <w:rPr>
          <w:rFonts w:eastAsia="ＤＦ特太ゴシック体" w:cs="Arial Unicode MS"/>
          <w:sz w:val="24"/>
          <w:szCs w:val="24"/>
          <w:u w:val="single"/>
          <w:lang w:val="pt-BR"/>
        </w:rPr>
        <w:t>Avaliação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.  E ainda que o aluno recomendado não seje aprovado , ele ainda tem a 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chance de prestar o exame de admissão com outros normalmente.</w:t>
      </w:r>
    </w:p>
    <w:p w:rsidR="00FD6164" w:rsidRDefault="00FD6164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</w:p>
    <w:p w:rsidR="00FD6164" w:rsidRPr="00BB115E" w:rsidRDefault="00FD6164" w:rsidP="00301070">
      <w:pPr>
        <w:ind w:leftChars="235" w:left="613" w:hangingChars="50" w:hanging="120"/>
        <w:rPr>
          <w:rFonts w:eastAsia="ＤＦ特太ゴシック体" w:cs="Arial Unicode MS"/>
          <w:b/>
          <w:sz w:val="22"/>
          <w:szCs w:val="24"/>
          <w:lang w:val="pt-BR"/>
        </w:rPr>
      </w:pPr>
      <w:r w:rsidRPr="00BC3D14">
        <w:rPr>
          <w:rFonts w:eastAsia="ＤＦ特太ゴシック体" w:cs="Arial Unicode MS"/>
          <w:b/>
          <w:sz w:val="24"/>
          <w:szCs w:val="24"/>
          <w:lang w:val="pt-BR"/>
        </w:rPr>
        <w:t>(2) Exame de Admissão por Recomendação nas</w:t>
      </w:r>
      <w:r w:rsidRPr="00BB115E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BB115E" w:rsidRPr="00BB115E">
        <w:rPr>
          <w:rFonts w:eastAsia="ＤＦ特太ゴシック体" w:cs="Arial Unicode MS"/>
          <w:b/>
          <w:sz w:val="24"/>
          <w:szCs w:val="24"/>
          <w:u w:val="single"/>
          <w:lang w:val="pt-BR"/>
        </w:rPr>
        <w:t>E</w:t>
      </w:r>
      <w:r w:rsidR="00BC3D14" w:rsidRPr="0043551F">
        <w:rPr>
          <w:rFonts w:eastAsia="ＤＦ特太ゴシック体" w:cs="Arial Unicode MS"/>
          <w:b/>
          <w:sz w:val="24"/>
          <w:szCs w:val="24"/>
          <w:u w:val="single"/>
          <w:lang w:val="pt-BR"/>
        </w:rPr>
        <w:t xml:space="preserve">scolas </w:t>
      </w:r>
      <w:r w:rsidR="00BB115E">
        <w:rPr>
          <w:rFonts w:eastAsia="ＤＦ特太ゴシック体" w:cs="Arial Unicode MS"/>
          <w:b/>
          <w:sz w:val="24"/>
          <w:szCs w:val="24"/>
          <w:u w:val="single"/>
          <w:lang w:val="pt-BR"/>
        </w:rPr>
        <w:t>P</w:t>
      </w:r>
      <w:r w:rsidR="00BC3D14" w:rsidRPr="0043551F">
        <w:rPr>
          <w:rFonts w:eastAsia="ＤＦ特太ゴシック体" w:cs="Arial Unicode MS"/>
          <w:b/>
          <w:sz w:val="24"/>
          <w:szCs w:val="24"/>
          <w:u w:val="single"/>
          <w:lang w:val="pt-BR"/>
        </w:rPr>
        <w:t>articulares</w:t>
      </w:r>
      <w:r w:rsidR="00BB115E" w:rsidRPr="00BB115E">
        <w:rPr>
          <w:rFonts w:eastAsia="ＤＦ特太ゴシック体" w:cs="Arial Unicode MS"/>
          <w:b/>
          <w:sz w:val="22"/>
          <w:szCs w:val="24"/>
          <w:lang w:val="pt-BR"/>
        </w:rPr>
        <w:t xml:space="preserve"> </w:t>
      </w:r>
      <w:r w:rsidR="00BC3D14" w:rsidRPr="00BB115E">
        <w:rPr>
          <w:rFonts w:eastAsia="ＤＦ特太ゴシック体" w:cs="Arial Unicode MS"/>
          <w:b/>
          <w:sz w:val="22"/>
          <w:szCs w:val="24"/>
          <w:lang w:val="pt-BR"/>
        </w:rPr>
        <w:t xml:space="preserve">de ensino médio </w:t>
      </w:r>
    </w:p>
    <w:p w:rsidR="004B41D1" w:rsidRDefault="004B41D1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Pr="004B41D1">
        <w:rPr>
          <w:rFonts w:eastAsia="ＤＦ特太ゴシック体" w:cs="Arial Unicode MS"/>
          <w:sz w:val="24"/>
          <w:szCs w:val="24"/>
          <w:lang w:val="pt-BR"/>
        </w:rPr>
        <w:t>Na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maior parte das escolas particulares o exame de admissão por recomendação </w:t>
      </w:r>
      <w:r w:rsidR="00505C15">
        <w:rPr>
          <w:rFonts w:eastAsia="ＤＦ特太ゴシック体" w:cs="Arial Unicode MS"/>
          <w:sz w:val="24"/>
          <w:szCs w:val="24"/>
          <w:lang w:val="pt-BR"/>
        </w:rPr>
        <w:t>é</w:t>
      </w:r>
    </w:p>
    <w:p w:rsidR="00CD43BA" w:rsidRDefault="004B41D1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na forma de Sengam ( termo de compromisso ). Porém, existem escolas partiulares </w:t>
      </w:r>
    </w:p>
    <w:p w:rsidR="00CD43BA" w:rsidRDefault="004B41D1" w:rsidP="00505C15">
      <w:pPr>
        <w:ind w:leftChars="292" w:left="613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que aceitam o exame de admissão por recomendação simultaneamente </w:t>
      </w:r>
      <w:r w:rsidR="00CD43BA">
        <w:rPr>
          <w:rFonts w:eastAsia="ＤＦ特太ゴシック体" w:cs="Arial Unicode MS"/>
          <w:sz w:val="24"/>
          <w:szCs w:val="24"/>
          <w:lang w:val="pt-BR"/>
        </w:rPr>
        <w:t>c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om as </w:t>
      </w:r>
      <w:r w:rsidR="00505C15">
        <w:rPr>
          <w:rFonts w:eastAsia="ＤＦ特太ゴシック体" w:cs="Arial Unicode MS"/>
          <w:sz w:val="24"/>
          <w:szCs w:val="24"/>
          <w:lang w:val="pt-BR"/>
        </w:rPr>
        <w:t>es</w:t>
      </w:r>
      <w:r w:rsidR="00505C15" w:rsidRPr="00BB115E">
        <w:rPr>
          <w:rFonts w:eastAsia="ＤＦ特太ゴシック体" w:cs="Arial Unicode MS"/>
          <w:sz w:val="24"/>
          <w:szCs w:val="24"/>
          <w:u w:val="single"/>
          <w:lang w:val="pt-BR"/>
        </w:rPr>
        <w:t>co</w:t>
      </w:r>
    </w:p>
    <w:p w:rsidR="00CD43BA" w:rsidRDefault="004B41D1" w:rsidP="00CD43BA">
      <w:pPr>
        <w:ind w:leftChars="292" w:left="613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las públicas. E também existem escola</w:t>
      </w:r>
      <w:r w:rsidR="00CD43BA">
        <w:rPr>
          <w:rFonts w:eastAsia="ＤＦ特太ゴシック体" w:cs="Arial Unicode MS"/>
          <w:sz w:val="24"/>
          <w:szCs w:val="24"/>
          <w:lang w:val="pt-BR"/>
        </w:rPr>
        <w:t>s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que possuem curso, onde o aluno que se </w:t>
      </w:r>
      <w:r w:rsidR="00CD43BA">
        <w:rPr>
          <w:rFonts w:eastAsia="ＤＦ特太ゴシック体" w:cs="Arial Unicode MS"/>
          <w:sz w:val="24"/>
          <w:szCs w:val="24"/>
          <w:lang w:val="pt-BR"/>
        </w:rPr>
        <w:t>des</w:t>
      </w:r>
      <w:r>
        <w:rPr>
          <w:rFonts w:eastAsia="ＤＦ特太ゴシック体" w:cs="Arial Unicode MS"/>
          <w:sz w:val="24"/>
          <w:szCs w:val="24"/>
          <w:lang w:val="pt-BR"/>
        </w:rPr>
        <w:t>taca nas atividades do bukatsu poderá fazer o exame de admis</w:t>
      </w:r>
      <w:r w:rsidR="00BB115E">
        <w:rPr>
          <w:rFonts w:eastAsia="ＤＦ特太ゴシック体" w:cs="Arial Unicode MS"/>
          <w:sz w:val="24"/>
          <w:szCs w:val="24"/>
          <w:lang w:val="pt-BR"/>
        </w:rPr>
        <w:t>s</w:t>
      </w:r>
      <w:r>
        <w:rPr>
          <w:rFonts w:eastAsia="ＤＦ特太ゴシック体" w:cs="Arial Unicode MS"/>
          <w:sz w:val="24"/>
          <w:szCs w:val="24"/>
          <w:lang w:val="pt-BR"/>
        </w:rPr>
        <w:t>ão por recomendação</w:t>
      </w:r>
      <w:r w:rsidR="00CD43BA">
        <w:rPr>
          <w:rFonts w:eastAsia="ＤＦ特太ゴシック体" w:cs="Arial Unicode MS"/>
          <w:sz w:val="24"/>
          <w:szCs w:val="24"/>
          <w:lang w:val="pt-BR"/>
        </w:rPr>
        <w:t>, caso seu talento seja reconhecio pelo técnico perito da escola onde pretende cursar.</w:t>
      </w:r>
      <w:r w:rsidR="00505C15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CD43BA">
        <w:rPr>
          <w:rFonts w:eastAsia="ＤＦ特太ゴシック体" w:cs="Arial Unicode MS"/>
          <w:sz w:val="24"/>
          <w:szCs w:val="24"/>
          <w:lang w:val="pt-BR"/>
        </w:rPr>
        <w:t>(Ex: Curso de ed.física do Seiryo).</w:t>
      </w:r>
    </w:p>
    <w:p w:rsidR="00CD43BA" w:rsidRDefault="00CD43BA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</w:p>
    <w:p w:rsidR="00CD43BA" w:rsidRDefault="00CD43BA" w:rsidP="00505C15">
      <w:pPr>
        <w:ind w:leftChars="292" w:left="613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Lista de escolas particulares de ensino médio que aceitam pedido de admissão por </w:t>
      </w:r>
    </w:p>
    <w:p w:rsidR="00CD43BA" w:rsidRDefault="00CD43BA" w:rsidP="00505C15">
      <w:pPr>
        <w:ind w:leftChars="292" w:left="613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recomendação simultânea à escola pública.</w:t>
      </w:r>
    </w:p>
    <w:p w:rsidR="0043551F" w:rsidRDefault="0043551F" w:rsidP="00301070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</w:p>
    <w:p w:rsidR="00CD43BA" w:rsidRPr="00CD43BA" w:rsidRDefault="00CD43BA" w:rsidP="00505C15">
      <w:pPr>
        <w:ind w:leftChars="285" w:left="598"/>
        <w:rPr>
          <w:rFonts w:eastAsia="ＤＦ特太ゴシック体" w:cs="Arial Unicode MS"/>
          <w:sz w:val="24"/>
          <w:szCs w:val="24"/>
          <w:lang w:val="pt-BR"/>
        </w:rPr>
      </w:pPr>
      <w:r w:rsidRPr="009D2196">
        <w:rPr>
          <w:rFonts w:eastAsia="ＤＦ特太ゴシック体" w:cs="Arial Unicode MS" w:hint="eastAsia"/>
          <w:lang w:val="pt-BR"/>
        </w:rPr>
        <w:t>●</w:t>
      </w:r>
      <w:r>
        <w:rPr>
          <w:rFonts w:eastAsia="ＤＦ特太ゴシック体" w:cs="Arial Unicode MS"/>
          <w:lang w:val="pt-BR"/>
        </w:rPr>
        <w:t xml:space="preserve"> </w:t>
      </w:r>
      <w:r w:rsidRPr="00CD43BA">
        <w:rPr>
          <w:rFonts w:eastAsia="ＤＦ特太ゴシック体" w:cs="Arial Unicode MS"/>
          <w:sz w:val="24"/>
          <w:szCs w:val="24"/>
          <w:lang w:val="pt-BR"/>
        </w:rPr>
        <w:t>Komatsu Ootani Koutou Gakkou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CD43BA">
        <w:rPr>
          <w:rFonts w:eastAsia="ＤＦ特太ゴシック体" w:cs="Arial Unicode MS"/>
          <w:sz w:val="24"/>
          <w:szCs w:val="24"/>
          <w:lang w:val="pt-BR"/>
        </w:rPr>
        <w:t xml:space="preserve"> – </w:t>
      </w:r>
      <w:r w:rsidR="0043551F">
        <w:rPr>
          <w:rFonts w:eastAsia="ＤＦ特太ゴシック体" w:cs="Arial Unicode MS"/>
          <w:sz w:val="24"/>
          <w:szCs w:val="24"/>
          <w:lang w:val="pt-BR"/>
        </w:rPr>
        <w:t>C</w:t>
      </w:r>
      <w:r w:rsidRPr="00CD43BA">
        <w:rPr>
          <w:rFonts w:eastAsia="ＤＦ特太ゴシック体" w:cs="Arial Unicode MS"/>
          <w:sz w:val="24"/>
          <w:szCs w:val="24"/>
          <w:lang w:val="pt-BR"/>
        </w:rPr>
        <w:t>urso normal  ( Esp</w:t>
      </w:r>
      <w:r>
        <w:rPr>
          <w:rFonts w:eastAsia="ＤＦ特太ゴシック体" w:cs="Arial Unicode MS"/>
          <w:lang w:val="pt-BR"/>
        </w:rPr>
        <w:t xml:space="preserve">ecial </w:t>
      </w:r>
      <w:r>
        <w:rPr>
          <w:rFonts w:ascii="ＤＦ特太ゴシック体" w:eastAsia="ＤＦ特太ゴシック体" w:hAnsi="Arial Unicode MS" w:cs="Arial Unicode MS" w:hint="eastAsia"/>
          <w:sz w:val="24"/>
          <w:szCs w:val="24"/>
        </w:rPr>
        <w:t>・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Avançado)</w:t>
      </w:r>
    </w:p>
    <w:p w:rsidR="00301070" w:rsidRDefault="00301070" w:rsidP="00505C15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CD43BA" w:rsidRPr="009D2196">
        <w:rPr>
          <w:rFonts w:eastAsia="ＤＦ特太ゴシック体" w:cs="Arial Unicode MS" w:hint="eastAsia"/>
          <w:lang w:val="pt-BR"/>
        </w:rPr>
        <w:t>●</w:t>
      </w:r>
      <w:r w:rsidR="00CD43BA">
        <w:rPr>
          <w:rFonts w:eastAsia="ＤＦ特太ゴシック体" w:cs="Arial Unicode MS"/>
          <w:lang w:val="pt-BR"/>
        </w:rPr>
        <w:t xml:space="preserve"> 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 xml:space="preserve">Hokuriku Gakuin Koutou Gakkou – </w:t>
      </w:r>
      <w:r w:rsidR="0043551F">
        <w:rPr>
          <w:rFonts w:eastAsia="ＤＦ特太ゴシック体" w:cs="Arial Unicode MS"/>
          <w:sz w:val="24"/>
          <w:szCs w:val="24"/>
          <w:lang w:val="pt-BR"/>
        </w:rPr>
        <w:t>C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 xml:space="preserve">urso normal  ( </w:t>
      </w:r>
      <w:r w:rsidR="0043551F">
        <w:rPr>
          <w:rFonts w:eastAsia="ＤＦ特太ゴシック体" w:cs="Arial Unicode MS"/>
          <w:sz w:val="24"/>
          <w:szCs w:val="24"/>
          <w:lang w:val="pt-BR"/>
        </w:rPr>
        <w:t>T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>odos os cursos )</w:t>
      </w:r>
    </w:p>
    <w:p w:rsidR="00BC3D14" w:rsidRDefault="00505C15" w:rsidP="00505C15">
      <w:pPr>
        <w:ind w:leftChars="235" w:left="613" w:hangingChars="50" w:hanging="120"/>
        <w:rPr>
          <w:rFonts w:eastAsia="ＤＦ特太ゴシック体" w:cs="Arial Unicode MS"/>
          <w:lang w:val="pt-BR"/>
        </w:rPr>
      </w:pP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CD43BA" w:rsidRPr="009D2196">
        <w:rPr>
          <w:rFonts w:eastAsia="ＤＦ特太ゴシック体" w:cs="Arial Unicode MS" w:hint="eastAsia"/>
          <w:lang w:val="pt-BR"/>
        </w:rPr>
        <w:t>●</w:t>
      </w:r>
      <w:r w:rsidR="00CD43BA">
        <w:rPr>
          <w:rFonts w:eastAsia="ＤＦ特太ゴシック体" w:cs="Arial Unicode MS"/>
          <w:lang w:val="pt-BR"/>
        </w:rPr>
        <w:t xml:space="preserve"> </w:t>
      </w:r>
      <w:r w:rsidR="00CD43BA" w:rsidRPr="0043551F">
        <w:rPr>
          <w:rFonts w:eastAsia="ＤＦ特太ゴシック体" w:cs="Arial Unicode MS"/>
          <w:sz w:val="24"/>
          <w:szCs w:val="24"/>
          <w:lang w:val="pt-BR"/>
        </w:rPr>
        <w:t xml:space="preserve">Yuugaku Kan Koutou Gakkou  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  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>–</w:t>
      </w:r>
      <w:r w:rsidR="00CD43BA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43551F">
        <w:rPr>
          <w:rFonts w:eastAsia="ＤＦ特太ゴシック体" w:cs="Arial Unicode MS"/>
          <w:sz w:val="24"/>
          <w:szCs w:val="24"/>
          <w:lang w:val="pt-BR"/>
        </w:rPr>
        <w:t>C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>urso normal</w:t>
      </w:r>
      <w:r w:rsidR="00CD43BA">
        <w:rPr>
          <w:rFonts w:eastAsia="ＤＦ特太ゴシック体" w:cs="Arial Unicode MS"/>
          <w:sz w:val="24"/>
          <w:szCs w:val="24"/>
          <w:lang w:val="pt-BR"/>
        </w:rPr>
        <w:t xml:space="preserve">  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 xml:space="preserve">( </w:t>
      </w:r>
      <w:r w:rsidR="0043551F">
        <w:rPr>
          <w:rFonts w:eastAsia="ＤＦ特太ゴシック体" w:cs="Arial Unicode MS"/>
          <w:sz w:val="24"/>
          <w:szCs w:val="24"/>
          <w:lang w:val="pt-BR"/>
        </w:rPr>
        <w:t>T</w:t>
      </w:r>
      <w:r w:rsidR="00CD43BA" w:rsidRPr="00CD43BA">
        <w:rPr>
          <w:rFonts w:eastAsia="ＤＦ特太ゴシック体" w:cs="Arial Unicode MS"/>
          <w:sz w:val="24"/>
          <w:szCs w:val="24"/>
          <w:lang w:val="pt-BR"/>
        </w:rPr>
        <w:t>odos os cursos )</w:t>
      </w:r>
      <w:r w:rsidR="00CD43BA">
        <w:rPr>
          <w:rFonts w:eastAsia="ＤＦ特太ゴシック体" w:cs="Arial Unicode MS"/>
          <w:lang w:val="pt-BR"/>
        </w:rPr>
        <w:t xml:space="preserve"> </w:t>
      </w:r>
    </w:p>
    <w:p w:rsidR="00CD43BA" w:rsidRDefault="00CD43BA" w:rsidP="00505C15">
      <w:pPr>
        <w:ind w:leftChars="228" w:left="584" w:hangingChars="50" w:hanging="105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lang w:val="pt-BR"/>
        </w:rPr>
        <w:t xml:space="preserve"> </w:t>
      </w:r>
      <w:r w:rsidRPr="009D2196">
        <w:rPr>
          <w:rFonts w:eastAsia="ＤＦ特太ゴシック体" w:cs="Arial Unicode MS" w:hint="eastAsia"/>
          <w:lang w:val="pt-BR"/>
        </w:rPr>
        <w:t>●</w:t>
      </w:r>
      <w:r>
        <w:rPr>
          <w:rFonts w:eastAsia="ＤＦ特太ゴシック体" w:cs="Arial Unicode MS"/>
          <w:lang w:val="pt-BR"/>
        </w:rPr>
        <w:t xml:space="preserve"> </w:t>
      </w:r>
      <w:r w:rsidRPr="0043551F">
        <w:rPr>
          <w:rFonts w:eastAsia="ＤＦ特太ゴシック体" w:cs="Arial Unicode MS"/>
          <w:sz w:val="24"/>
          <w:szCs w:val="24"/>
          <w:lang w:val="pt-BR"/>
        </w:rPr>
        <w:t xml:space="preserve">Oyamadai Koutou Gakkou      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43551F" w:rsidRPr="0043551F">
        <w:rPr>
          <w:rFonts w:eastAsia="ＤＦ特太ゴシック体" w:cs="Arial Unicode MS"/>
          <w:sz w:val="24"/>
          <w:szCs w:val="24"/>
          <w:lang w:val="pt-BR"/>
        </w:rPr>
        <w:t>–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 C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urso normal 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>
        <w:rPr>
          <w:rFonts w:eastAsia="ＤＦ特太ゴシック体" w:cs="Arial Unicode MS"/>
          <w:sz w:val="24"/>
          <w:szCs w:val="24"/>
          <w:lang w:val="pt-BR"/>
        </w:rPr>
        <w:t>( Especial I e Especial II )</w:t>
      </w:r>
    </w:p>
    <w:p w:rsidR="0043551F" w:rsidRDefault="00CD43BA" w:rsidP="00505C15">
      <w:pPr>
        <w:ind w:leftChars="278" w:left="584"/>
        <w:jc w:val="left"/>
        <w:rPr>
          <w:rFonts w:eastAsia="ＤＦ特太ゴシック体" w:cs="Arial Unicode MS"/>
          <w:sz w:val="24"/>
          <w:szCs w:val="24"/>
          <w:lang w:val="pt-BR"/>
        </w:rPr>
      </w:pPr>
      <w:r w:rsidRPr="009D2196">
        <w:rPr>
          <w:rFonts w:eastAsia="ＤＦ特太ゴシック体" w:cs="Arial Unicode MS" w:hint="eastAsia"/>
          <w:lang w:val="pt-BR"/>
        </w:rPr>
        <w:t>●</w:t>
      </w:r>
      <w:r w:rsidR="0043551F">
        <w:rPr>
          <w:rFonts w:eastAsia="ＤＦ特太ゴシック体" w:cs="Arial Unicode MS"/>
          <w:lang w:val="pt-BR"/>
        </w:rPr>
        <w:t xml:space="preserve"> 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Kanazawa Gakuin Koutou </w:t>
      </w:r>
      <w:r w:rsidR="0043551F" w:rsidRPr="0043551F">
        <w:rPr>
          <w:rFonts w:eastAsia="ＤＦ特太ゴシック体" w:cs="Arial Unicode MS"/>
          <w:sz w:val="22"/>
          <w:szCs w:val="24"/>
          <w:lang w:val="pt-BR"/>
        </w:rPr>
        <w:t>Gakkou</w:t>
      </w:r>
      <w:r w:rsidR="0043551F" w:rsidRPr="0043551F">
        <w:rPr>
          <w:rFonts w:eastAsia="ＤＦ特太ゴシック体" w:cs="Arial Unicode MS"/>
          <w:sz w:val="24"/>
          <w:szCs w:val="24"/>
          <w:lang w:val="pt-BR"/>
        </w:rPr>
        <w:t xml:space="preserve">– 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Curso normal  (Avançado Geral </w:t>
      </w:r>
      <w:r w:rsidR="0043551F">
        <w:rPr>
          <w:rFonts w:ascii="ＤＦ特太ゴシック体" w:eastAsia="ＤＦ特太ゴシック体" w:hAnsi="Arial Unicode MS" w:cs="Arial Unicode MS" w:hint="eastAsia"/>
          <w:sz w:val="24"/>
          <w:szCs w:val="24"/>
        </w:rPr>
        <w:t>・</w:t>
      </w:r>
      <w:r w:rsidR="0043551F">
        <w:rPr>
          <w:rFonts w:eastAsia="ＤＦ特太ゴシック体" w:cs="Arial Unicode MS"/>
          <w:sz w:val="24"/>
          <w:szCs w:val="24"/>
          <w:lang w:val="pt-BR"/>
        </w:rPr>
        <w:t xml:space="preserve"> </w:t>
      </w:r>
    </w:p>
    <w:p w:rsidR="00CD43BA" w:rsidRDefault="0043551F" w:rsidP="00BB115E">
      <w:pPr>
        <w:ind w:leftChars="292" w:left="613" w:firstLineChars="1800" w:firstLine="43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Arte e Design  </w:t>
      </w:r>
      <w:r>
        <w:rPr>
          <w:rFonts w:ascii="ＤＦ特太ゴシック体" w:eastAsia="ＤＦ特太ゴシック体" w:hAnsi="Arial Unicode MS" w:cs="Arial Unicode MS" w:hint="eastAsia"/>
          <w:sz w:val="24"/>
          <w:szCs w:val="24"/>
        </w:rPr>
        <w:t>・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Avançado Especial )</w:t>
      </w:r>
    </w:p>
    <w:p w:rsidR="00BC3D14" w:rsidRDefault="00BC3D14" w:rsidP="00BB115E">
      <w:pPr>
        <w:ind w:leftChars="178" w:left="615" w:hangingChars="100" w:hanging="241"/>
        <w:rPr>
          <w:rFonts w:eastAsia="ＤＦ特太ゴシック体" w:cs="Arial Unicode MS"/>
          <w:sz w:val="24"/>
          <w:szCs w:val="24"/>
          <w:lang w:val="pt-BR"/>
        </w:rPr>
      </w:pPr>
      <w:r w:rsidRPr="00BC3D14">
        <w:rPr>
          <w:rFonts w:eastAsia="ＤＦ特太ゴシック体" w:cs="Arial Unicode MS"/>
          <w:b/>
          <w:sz w:val="24"/>
          <w:szCs w:val="24"/>
          <w:lang w:val="pt-BR"/>
        </w:rPr>
        <w:lastRenderedPageBreak/>
        <w:t xml:space="preserve"> (3) Exame de Admissão por Recomendação nas </w:t>
      </w:r>
      <w:r w:rsidR="00BB115E" w:rsidRPr="00BB115E">
        <w:rPr>
          <w:rFonts w:eastAsia="ＤＦ特太ゴシック体" w:cs="Arial Unicode MS"/>
          <w:b/>
          <w:sz w:val="24"/>
          <w:szCs w:val="24"/>
          <w:u w:val="single"/>
          <w:lang w:val="pt-BR"/>
        </w:rPr>
        <w:t>E</w:t>
      </w:r>
      <w:r w:rsidRPr="0043551F">
        <w:rPr>
          <w:rFonts w:eastAsia="ＤＦ特太ゴシック体" w:cs="Arial Unicode MS"/>
          <w:b/>
          <w:sz w:val="24"/>
          <w:szCs w:val="24"/>
          <w:u w:val="single"/>
          <w:lang w:val="pt-BR"/>
        </w:rPr>
        <w:t xml:space="preserve">scolas </w:t>
      </w:r>
      <w:r w:rsidR="00BB115E">
        <w:rPr>
          <w:rFonts w:eastAsia="ＤＦ特太ゴシック体" w:cs="Arial Unicode MS"/>
          <w:b/>
          <w:sz w:val="24"/>
          <w:szCs w:val="24"/>
          <w:u w:val="single"/>
          <w:lang w:val="pt-BR"/>
        </w:rPr>
        <w:t>P</w:t>
      </w:r>
      <w:r w:rsidRPr="0043551F">
        <w:rPr>
          <w:rFonts w:eastAsia="ＤＦ特太ゴシック体" w:cs="Arial Unicode MS"/>
          <w:b/>
          <w:sz w:val="24"/>
          <w:szCs w:val="24"/>
          <w:u w:val="single"/>
          <w:lang w:val="pt-BR"/>
        </w:rPr>
        <w:t>úblicas</w:t>
      </w:r>
      <w:r w:rsidRPr="00BC3D14">
        <w:rPr>
          <w:rFonts w:eastAsia="ＤＦ特太ゴシック体" w:cs="Arial Unicode MS"/>
          <w:b/>
          <w:sz w:val="24"/>
          <w:szCs w:val="24"/>
          <w:lang w:val="pt-BR"/>
        </w:rPr>
        <w:t xml:space="preserve"> de ensino médio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</w:t>
      </w:r>
    </w:p>
    <w:p w:rsidR="0043551F" w:rsidRDefault="0043551F" w:rsidP="00347738">
      <w:pPr>
        <w:tabs>
          <w:tab w:val="left" w:pos="567"/>
        </w:tabs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Somente os alunos que se enquadraram nos requisitos e que foram aprovados pelo</w:t>
      </w:r>
    </w:p>
    <w:p w:rsidR="0043551F" w:rsidRDefault="0043551F" w:rsidP="003865A5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Diretor da escola ginasial é que poderão prestar o exame de admissão por recomen-</w:t>
      </w:r>
    </w:p>
    <w:p w:rsidR="0043551F" w:rsidRDefault="0043551F" w:rsidP="003865A5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dação . Em algu</w:t>
      </w:r>
      <w:r w:rsidR="003865A5">
        <w:rPr>
          <w:rFonts w:eastAsia="ＤＦ特太ゴシック体" w:cs="Arial Unicode MS"/>
          <w:sz w:val="24"/>
          <w:szCs w:val="24"/>
          <w:lang w:val="pt-BR"/>
        </w:rPr>
        <w:t>n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s </w:t>
      </w:r>
      <w:r w:rsidR="003865A5">
        <w:rPr>
          <w:rFonts w:eastAsia="ＤＦ特太ゴシック体" w:cs="Arial Unicode MS"/>
          <w:sz w:val="24"/>
          <w:szCs w:val="24"/>
          <w:lang w:val="pt-BR"/>
        </w:rPr>
        <w:t>colégios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 exigem que estes alunos preenham também os </w:t>
      </w:r>
      <w:r w:rsidR="003865A5">
        <w:rPr>
          <w:rFonts w:eastAsia="ＤＦ特太ゴシック体" w:cs="Arial Unicode MS"/>
          <w:sz w:val="24"/>
          <w:szCs w:val="24"/>
          <w:lang w:val="pt-BR"/>
        </w:rPr>
        <w:t>requisitos</w:t>
      </w:r>
    </w:p>
    <w:p w:rsidR="003865A5" w:rsidRDefault="003865A5" w:rsidP="003865A5">
      <w:pPr>
        <w:ind w:leftChars="235" w:left="613" w:hangingChars="50" w:hanging="1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>estabelecidos por ela para poderem prestar o exame de admissão.</w:t>
      </w:r>
    </w:p>
    <w:p w:rsidR="00BC3D14" w:rsidRDefault="00BC3D14" w:rsidP="00BC3D14">
      <w:pPr>
        <w:ind w:leftChars="178" w:left="614" w:hangingChars="100" w:hanging="240"/>
        <w:rPr>
          <w:rFonts w:eastAsia="ＤＦ特太ゴシック体" w:cs="Arial Unicode MS"/>
          <w:sz w:val="24"/>
          <w:szCs w:val="24"/>
          <w:lang w:val="pt-BR"/>
        </w:rPr>
      </w:pPr>
    </w:p>
    <w:p w:rsidR="00BC3D14" w:rsidRPr="00557BD6" w:rsidRDefault="00BC3D14" w:rsidP="004A27D8">
      <w:pPr>
        <w:tabs>
          <w:tab w:val="left" w:pos="284"/>
        </w:tabs>
        <w:ind w:leftChars="178" w:left="615" w:hangingChars="100" w:hanging="241"/>
        <w:rPr>
          <w:rFonts w:eastAsia="ＤＦ特太ゴシック体" w:cs="Arial Unicode MS"/>
          <w:b/>
          <w:sz w:val="24"/>
          <w:szCs w:val="24"/>
          <w:lang w:val="pt-BR"/>
        </w:rPr>
      </w:pPr>
      <w:r w:rsidRPr="00557BD6">
        <w:rPr>
          <w:rFonts w:eastAsia="ＤＦ特太ゴシック体" w:cs="Arial Unicode MS"/>
          <w:b/>
          <w:sz w:val="24"/>
          <w:szCs w:val="24"/>
          <w:lang w:val="pt-BR"/>
        </w:rPr>
        <w:t xml:space="preserve"> (4) Exame de Admissão por Recomendação no </w:t>
      </w:r>
      <w:r w:rsidRPr="00CB5D39">
        <w:rPr>
          <w:rFonts w:eastAsia="ＤＦ特太ゴシック体" w:cs="Arial Unicode MS"/>
          <w:b/>
          <w:sz w:val="24"/>
          <w:szCs w:val="24"/>
          <w:u w:val="single"/>
          <w:lang w:val="pt-BR"/>
        </w:rPr>
        <w:t>Colégio Técnico</w:t>
      </w:r>
      <w:r w:rsidRPr="00557BD6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</w:p>
    <w:p w:rsidR="00BC3D14" w:rsidRDefault="00281396" w:rsidP="00557BD6">
      <w:pPr>
        <w:ind w:leftChars="178" w:left="614" w:hangingChars="100" w:hanging="24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 w:hint="eastAsia"/>
          <w:b/>
          <w:sz w:val="24"/>
          <w:szCs w:val="24"/>
          <w:lang w:val="pt-BR"/>
        </w:rPr>
        <w:t xml:space="preserve">　</w:t>
      </w:r>
      <w:r>
        <w:rPr>
          <w:rFonts w:eastAsia="Arial Unicode MS" w:cs="Arial Unicode MS"/>
          <w:sz w:val="24"/>
          <w:szCs w:val="24"/>
          <w:lang w:val="pt-BR"/>
        </w:rPr>
        <w:t>A solicitação de exame de admissão nos Colégios Técnicos por recomendação é es-</w:t>
      </w:r>
    </w:p>
    <w:p w:rsidR="00281396" w:rsidRDefault="00281396" w:rsidP="00557BD6">
      <w:pPr>
        <w:ind w:leftChars="178" w:left="614" w:hangingChars="100" w:hanging="24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 xml:space="preserve">  tritamente sob a forma de</w:t>
      </w:r>
      <w:r w:rsidRPr="00CB5D39">
        <w:rPr>
          <w:rFonts w:eastAsia="Arial Unicode MS" w:cs="Arial Unicode MS"/>
          <w:b/>
          <w:sz w:val="24"/>
          <w:szCs w:val="24"/>
          <w:lang w:val="pt-BR"/>
        </w:rPr>
        <w:t xml:space="preserve"> sengan</w:t>
      </w:r>
      <w:r w:rsidR="00CB5D39">
        <w:rPr>
          <w:rFonts w:eastAsia="Arial Unicode MS" w:cs="Arial Unicode MS"/>
          <w:b/>
          <w:sz w:val="24"/>
          <w:szCs w:val="24"/>
          <w:lang w:val="pt-BR"/>
        </w:rPr>
        <w:t xml:space="preserve"> </w:t>
      </w:r>
      <w:r w:rsidR="00CB5D39" w:rsidRPr="00CB5D39">
        <w:rPr>
          <w:rFonts w:eastAsia="Arial Unicode MS" w:cs="Arial Unicode MS"/>
          <w:sz w:val="24"/>
          <w:szCs w:val="24"/>
          <w:lang w:val="pt-BR"/>
        </w:rPr>
        <w:t>(termo de compromisso prioritário)</w:t>
      </w:r>
      <w:r w:rsidR="00CB5D39">
        <w:rPr>
          <w:rFonts w:eastAsia="Arial Unicode MS" w:cs="Arial Unicode MS"/>
          <w:sz w:val="24"/>
          <w:szCs w:val="24"/>
          <w:lang w:val="pt-BR"/>
        </w:rPr>
        <w:t xml:space="preserve"> e quando é </w:t>
      </w:r>
    </w:p>
    <w:p w:rsidR="00CB5D39" w:rsidRDefault="00CB5D39" w:rsidP="00557BD6">
      <w:pPr>
        <w:ind w:leftChars="178" w:left="614" w:hangingChars="100" w:hanging="240"/>
        <w:rPr>
          <w:rFonts w:eastAsia="Arial Unicode MS" w:cs="Arial Unicode MS"/>
          <w:sz w:val="24"/>
          <w:szCs w:val="24"/>
          <w:lang w:val="pt-BR"/>
        </w:rPr>
      </w:pPr>
      <w:r>
        <w:rPr>
          <w:rFonts w:eastAsia="Arial Unicode MS" w:cs="Arial Unicode MS"/>
          <w:sz w:val="24"/>
          <w:szCs w:val="24"/>
          <w:lang w:val="pt-BR"/>
        </w:rPr>
        <w:t xml:space="preserve">  aprovado mesmo não oficialmente, o aluno deverá matricular-se nesta escola.</w:t>
      </w:r>
    </w:p>
    <w:p w:rsidR="00CB5D39" w:rsidRPr="00CB5D39" w:rsidRDefault="00CB5D39" w:rsidP="00557BD6">
      <w:pPr>
        <w:ind w:leftChars="178" w:left="614" w:hangingChars="100" w:hanging="240"/>
        <w:rPr>
          <w:rFonts w:eastAsia="Arial Unicode MS" w:cs="Arial Unicode MS"/>
          <w:sz w:val="24"/>
          <w:szCs w:val="24"/>
          <w:lang w:val="pt-BR"/>
        </w:rPr>
      </w:pPr>
    </w:p>
    <w:p w:rsidR="00E66E90" w:rsidRDefault="00E66E90" w:rsidP="004A27D8">
      <w:pPr>
        <w:tabs>
          <w:tab w:val="left" w:pos="284"/>
        </w:tabs>
        <w:ind w:left="602" w:hangingChars="250" w:hanging="602"/>
        <w:rPr>
          <w:rFonts w:eastAsia="ＤＦ特太ゴシック体" w:cs="Arial Unicode MS"/>
          <w:b/>
          <w:sz w:val="24"/>
          <w:szCs w:val="24"/>
          <w:lang w:val="pt-BR"/>
        </w:rPr>
      </w:pPr>
      <w:r w:rsidRPr="00BC3D14">
        <w:rPr>
          <w:rFonts w:eastAsia="ＤＦ特太ゴシック体" w:cs="Arial Unicode MS"/>
          <w:b/>
          <w:sz w:val="24"/>
          <w:szCs w:val="24"/>
          <w:bdr w:val="single" w:sz="4" w:space="0" w:color="auto"/>
          <w:lang w:val="pt-BR"/>
        </w:rPr>
        <w:t>６</w:t>
      </w:r>
      <w:r w:rsidRPr="00BC3D14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347738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BC3D14" w:rsidRPr="00505C15">
        <w:rPr>
          <w:rFonts w:ascii="Arial Unicode MS" w:eastAsia="Arial Unicode MS" w:hAnsi="Arial Unicode MS" w:cs="Arial Unicode MS"/>
          <w:b/>
          <w:sz w:val="24"/>
          <w:szCs w:val="24"/>
          <w:lang w:val="pt-BR"/>
        </w:rPr>
        <w:t>OUTROS</w:t>
      </w:r>
    </w:p>
    <w:p w:rsidR="00557BD6" w:rsidRDefault="00557BD6" w:rsidP="004A27D8">
      <w:pPr>
        <w:ind w:left="602" w:hangingChars="250" w:hanging="602"/>
        <w:rPr>
          <w:rFonts w:eastAsia="ＤＦ特太ゴシック体" w:cs="Arial Unicode MS"/>
          <w:b/>
          <w:sz w:val="24"/>
          <w:szCs w:val="24"/>
          <w:lang w:val="pt-BR"/>
        </w:rPr>
      </w:pP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  </w:t>
      </w:r>
      <w:r w:rsidR="00505C15"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  <w:r w:rsidR="00734E67">
        <w:rPr>
          <w:rFonts w:eastAsia="ＤＦ特太ゴシック体" w:cs="Arial Unicode MS"/>
          <w:b/>
          <w:sz w:val="24"/>
          <w:szCs w:val="24"/>
          <w:lang w:val="pt-BR"/>
        </w:rPr>
        <w:t>(1) Prazo de entrega dos formulários</w:t>
      </w: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</w:t>
      </w:r>
    </w:p>
    <w:p w:rsidR="00347738" w:rsidRDefault="00347738" w:rsidP="004A27D8">
      <w:pPr>
        <w:ind w:left="602" w:hangingChars="250" w:hanging="602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    </w:t>
      </w:r>
      <w:r w:rsidRPr="00B955C0">
        <w:rPr>
          <w:rFonts w:eastAsia="ＤＦ特太ゴシック体" w:cs="Arial Unicode MS"/>
          <w:b/>
          <w:sz w:val="24"/>
          <w:szCs w:val="24"/>
          <w:u w:val="single"/>
          <w:lang w:val="pt-BR"/>
        </w:rPr>
        <w:t xml:space="preserve">O prazo de entrega </w:t>
      </w:r>
      <w:r w:rsidRPr="00347738">
        <w:rPr>
          <w:rFonts w:eastAsia="ＤＦ特太ゴシック体" w:cs="Arial Unicode MS"/>
          <w:sz w:val="24"/>
          <w:szCs w:val="24"/>
          <w:u w:val="single"/>
          <w:lang w:val="pt-BR"/>
        </w:rPr>
        <w:t xml:space="preserve">dos formulários no </w:t>
      </w:r>
      <w:r w:rsidRPr="00B955C0">
        <w:rPr>
          <w:rFonts w:eastAsia="ＤＦ特太ゴシック体" w:cs="Arial Unicode MS"/>
          <w:b/>
          <w:sz w:val="24"/>
          <w:szCs w:val="24"/>
          <w:u w:val="single"/>
          <w:lang w:val="pt-BR"/>
        </w:rPr>
        <w:t>Maruouchi chuugakkou</w:t>
      </w:r>
      <w:r w:rsidRPr="00347738">
        <w:rPr>
          <w:rFonts w:eastAsia="ＤＦ特太ゴシック体" w:cs="Arial Unicode MS"/>
          <w:sz w:val="24"/>
          <w:szCs w:val="24"/>
          <w:u w:val="single"/>
          <w:lang w:val="pt-BR"/>
        </w:rPr>
        <w:t xml:space="preserve"> </w:t>
      </w:r>
      <w:r>
        <w:rPr>
          <w:rFonts w:eastAsia="ＤＦ特太ゴシック体" w:cs="Arial Unicode MS"/>
          <w:sz w:val="24"/>
          <w:szCs w:val="24"/>
          <w:lang w:val="pt-BR"/>
        </w:rPr>
        <w:t>para os exames de admissão de cada escola</w:t>
      </w:r>
      <w:r w:rsidRPr="00B955C0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Pr="00B955C0">
        <w:rPr>
          <w:rFonts w:eastAsia="ＤＦ特太ゴシック体" w:cs="Arial Unicode MS"/>
          <w:b/>
          <w:sz w:val="24"/>
          <w:szCs w:val="24"/>
          <w:u w:val="single"/>
          <w:lang w:val="pt-BR"/>
        </w:rPr>
        <w:t>termina alguns dias antes</w:t>
      </w:r>
      <w:r w:rsidRPr="00347738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>
        <w:rPr>
          <w:rFonts w:eastAsia="ＤＦ特太ゴシック体" w:cs="Arial Unicode MS"/>
          <w:sz w:val="24"/>
          <w:szCs w:val="24"/>
          <w:lang w:val="pt-BR"/>
        </w:rPr>
        <w:t xml:space="preserve">da data que consta nas cláusulas de admissão de cada colégio ou do que então o Comitê Estadual de Educação tem anunciado. </w:t>
      </w:r>
    </w:p>
    <w:p w:rsidR="00347738" w:rsidRDefault="00347738" w:rsidP="00347738">
      <w:pPr>
        <w:ind w:left="600" w:hangingChars="250" w:hanging="60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 Este período é importante para podermos verificar rigorosamente todos os formulários quanto à erros ortográficos e de preenchimento, espaços </w:t>
      </w:r>
      <w:r w:rsidR="00B955C0">
        <w:rPr>
          <w:rFonts w:eastAsia="ＤＦ特太ゴシック体" w:cs="Arial Unicode MS"/>
          <w:sz w:val="24"/>
          <w:szCs w:val="24"/>
          <w:lang w:val="pt-BR"/>
        </w:rPr>
        <w:t>e</w:t>
      </w:r>
      <w:r>
        <w:rPr>
          <w:rFonts w:eastAsia="ＤＦ特太ゴシック体" w:cs="Arial Unicode MS"/>
          <w:sz w:val="24"/>
          <w:szCs w:val="24"/>
          <w:lang w:val="pt-BR"/>
        </w:rPr>
        <w:t>m brancos, organizá-los  e colocar  em envelopes. Portanto , solicitamos a estrita observância</w:t>
      </w:r>
    </w:p>
    <w:p w:rsidR="00347738" w:rsidRDefault="00347738" w:rsidP="00347738">
      <w:pPr>
        <w:ind w:left="600" w:hangingChars="250" w:hanging="60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 no prazo de entrega dos formulários.</w:t>
      </w:r>
    </w:p>
    <w:p w:rsidR="00347738" w:rsidRDefault="00347738" w:rsidP="00347738">
      <w:pPr>
        <w:ind w:left="600" w:hangingChars="250" w:hanging="600"/>
        <w:rPr>
          <w:rFonts w:eastAsia="ＤＦ特太ゴシック体" w:cs="Arial Unicode MS"/>
          <w:sz w:val="24"/>
          <w:szCs w:val="24"/>
          <w:lang w:val="pt-BR"/>
        </w:rPr>
      </w:pPr>
    </w:p>
    <w:p w:rsidR="00347738" w:rsidRDefault="00347738" w:rsidP="008B3159">
      <w:pPr>
        <w:ind w:left="720" w:hangingChars="300" w:hanging="720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* ( 1 aluno que se atrasa pode acarretar no atraso de to</w:t>
      </w:r>
      <w:r w:rsidR="008B3159">
        <w:rPr>
          <w:rFonts w:eastAsia="ＤＦ特太ゴシック体" w:cs="Arial Unicode MS"/>
          <w:sz w:val="24"/>
          <w:szCs w:val="24"/>
          <w:lang w:val="pt-BR"/>
        </w:rPr>
        <w:t>dos ou corre o risco d</w:t>
      </w:r>
      <w:r w:rsidR="00B955C0">
        <w:rPr>
          <w:rFonts w:eastAsia="ＤＦ特太ゴシック体" w:cs="Arial Unicode MS"/>
          <w:sz w:val="24"/>
          <w:szCs w:val="24"/>
          <w:lang w:val="pt-BR"/>
        </w:rPr>
        <w:t>o</w:t>
      </w:r>
      <w:r w:rsidR="00B955C0" w:rsidRPr="00B955C0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B955C0">
        <w:rPr>
          <w:rFonts w:eastAsia="ＤＦ特太ゴシック体" w:cs="Arial Unicode MS"/>
          <w:sz w:val="24"/>
          <w:szCs w:val="24"/>
          <w:lang w:val="pt-BR"/>
        </w:rPr>
        <w:t>seu formulário</w:t>
      </w:r>
      <w:r w:rsidR="00B955C0">
        <w:rPr>
          <w:rFonts w:eastAsia="ＤＦ特太ゴシック体" w:cs="Arial Unicode MS"/>
          <w:sz w:val="24"/>
          <w:szCs w:val="24"/>
          <w:lang w:val="pt-BR"/>
        </w:rPr>
        <w:t xml:space="preserve"> </w:t>
      </w:r>
      <w:r w:rsidR="008B3159">
        <w:rPr>
          <w:rFonts w:eastAsia="ＤＦ特太ゴシック体" w:cs="Arial Unicode MS"/>
          <w:sz w:val="24"/>
          <w:szCs w:val="24"/>
          <w:lang w:val="pt-BR"/>
        </w:rPr>
        <w:t>não ser aceito fora do prazo ).</w:t>
      </w:r>
    </w:p>
    <w:p w:rsidR="008B3159" w:rsidRPr="00B955C0" w:rsidRDefault="008B3159" w:rsidP="008B3159">
      <w:pPr>
        <w:ind w:left="720" w:hangingChars="300" w:hanging="720"/>
        <w:rPr>
          <w:rFonts w:eastAsia="ＤＦ特太ゴシック体" w:cs="Arial Unicode MS"/>
          <w:sz w:val="24"/>
          <w:szCs w:val="24"/>
          <w:lang w:val="pt-BR"/>
        </w:rPr>
      </w:pPr>
    </w:p>
    <w:p w:rsidR="008B3159" w:rsidRDefault="008B3159" w:rsidP="008B3159">
      <w:pPr>
        <w:ind w:left="720" w:hangingChars="300" w:hanging="720"/>
        <w:rPr>
          <w:rFonts w:eastAsia="ＤＦ特太ゴシック体" w:cs="Arial Unicode MS"/>
          <w:b/>
          <w:sz w:val="24"/>
          <w:szCs w:val="24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</w:t>
      </w:r>
      <w:r w:rsidRPr="008B3159">
        <w:rPr>
          <w:rFonts w:eastAsia="ＤＦ特太ゴシック体" w:cs="Arial Unicode MS"/>
          <w:b/>
          <w:sz w:val="24"/>
          <w:szCs w:val="24"/>
          <w:lang w:val="pt-BR"/>
        </w:rPr>
        <w:t xml:space="preserve"> (2)</w:t>
      </w: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Financiamento escolar. (Shougakukin)</w:t>
      </w:r>
    </w:p>
    <w:p w:rsidR="008B3159" w:rsidRDefault="008B3159" w:rsidP="004A27D8">
      <w:pPr>
        <w:ind w:left="723" w:hangingChars="300" w:hanging="723"/>
        <w:rPr>
          <w:rFonts w:eastAsia="ＤＦ特太ゴシック体" w:cs="Arial Unicode MS"/>
          <w:sz w:val="24"/>
          <w:szCs w:val="24"/>
          <w:lang w:val="pt-BR"/>
        </w:rPr>
      </w:pPr>
      <w:r>
        <w:rPr>
          <w:rFonts w:eastAsia="ＤＦ特太ゴシック体" w:cs="Arial Unicode MS"/>
          <w:b/>
          <w:sz w:val="24"/>
          <w:szCs w:val="24"/>
          <w:lang w:val="pt-BR"/>
        </w:rPr>
        <w:t xml:space="preserve">      </w:t>
      </w:r>
      <w:r w:rsidRPr="008B3159">
        <w:rPr>
          <w:rFonts w:eastAsia="ＤＦ特太ゴシック体" w:cs="Arial Unicode MS"/>
          <w:sz w:val="24"/>
          <w:szCs w:val="24"/>
          <w:lang w:val="pt-BR"/>
        </w:rPr>
        <w:t xml:space="preserve">Existem vários tipos de </w:t>
      </w:r>
      <w:r w:rsidRPr="00845B1B">
        <w:rPr>
          <w:rFonts w:eastAsia="ＤＦ特太ゴシック体" w:cs="Arial Unicode MS"/>
          <w:sz w:val="24"/>
          <w:szCs w:val="24"/>
          <w:u w:val="single"/>
          <w:lang w:val="pt-BR"/>
        </w:rPr>
        <w:t>financiamento</w:t>
      </w:r>
      <w:r w:rsidRPr="008B3159">
        <w:rPr>
          <w:rFonts w:eastAsia="ＤＦ特太ゴシック体" w:cs="Arial Unicode MS"/>
          <w:sz w:val="24"/>
          <w:szCs w:val="24"/>
          <w:lang w:val="pt-BR"/>
        </w:rPr>
        <w:t xml:space="preserve"> para custear os estudos do aluno </w:t>
      </w:r>
      <w:r>
        <w:rPr>
          <w:rFonts w:eastAsia="ＤＦ特太ゴシック体" w:cs="Arial Unicode MS"/>
          <w:sz w:val="24"/>
          <w:szCs w:val="24"/>
          <w:lang w:val="pt-BR"/>
        </w:rPr>
        <w:t>e data-limite para fazer o requerimento de solicitação do shougakukin. Os interessados deverão procurar o professor responsável para maiores detalhes.</w:t>
      </w:r>
    </w:p>
    <w:p w:rsidR="008B3159" w:rsidRPr="008B3159" w:rsidRDefault="008B3159" w:rsidP="008B3159">
      <w:pPr>
        <w:ind w:left="720" w:hangingChars="300" w:hanging="720"/>
        <w:rPr>
          <w:rFonts w:eastAsia="ＤＦ特太ゴシック体" w:cs="Arial Unicode MS"/>
          <w:lang w:val="pt-BR"/>
        </w:rPr>
      </w:pPr>
      <w:r>
        <w:rPr>
          <w:rFonts w:eastAsia="ＤＦ特太ゴシック体" w:cs="Arial Unicode MS"/>
          <w:sz w:val="24"/>
          <w:szCs w:val="24"/>
          <w:lang w:val="pt-BR"/>
        </w:rPr>
        <w:t xml:space="preserve">      </w:t>
      </w:r>
    </w:p>
    <w:p w:rsidR="009D2196" w:rsidRDefault="009D2196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CB5D39" w:rsidRDefault="00CB5D39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B955C0" w:rsidRDefault="00B955C0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B955C0" w:rsidRDefault="00B955C0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B955C0" w:rsidRDefault="00B955C0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B955C0" w:rsidRDefault="00B955C0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CB5D39" w:rsidRDefault="00CB5D39" w:rsidP="009D2196">
      <w:pPr>
        <w:ind w:left="525" w:hangingChars="250" w:hanging="525"/>
        <w:rPr>
          <w:rFonts w:eastAsia="ＤＦ特太ゴシック体" w:cs="Arial Unicode MS"/>
          <w:lang w:val="pt-BR"/>
        </w:rPr>
      </w:pPr>
    </w:p>
    <w:p w:rsidR="00CB5D39" w:rsidRDefault="00CB5D39" w:rsidP="009D2196">
      <w:pPr>
        <w:ind w:left="525" w:hangingChars="250" w:hanging="525"/>
        <w:rPr>
          <w:rFonts w:eastAsia="ＤＦ特太ゴシック体" w:cs="Arial Unicode MS"/>
          <w:lang w:val="pt-BR"/>
        </w:rPr>
      </w:pPr>
      <w:bookmarkStart w:id="0" w:name="_GoBack"/>
      <w:bookmarkEnd w:id="0"/>
      <w:r>
        <w:rPr>
          <w:rFonts w:eastAsia="ＤＦ特太ゴシック体" w:cs="Arial Unicode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84739" wp14:editId="0FB10FA1">
                <wp:simplePos x="0" y="0"/>
                <wp:positionH relativeFrom="column">
                  <wp:posOffset>-73325</wp:posOffset>
                </wp:positionH>
                <wp:positionV relativeFrom="paragraph">
                  <wp:posOffset>-8626</wp:posOffset>
                </wp:positionV>
                <wp:extent cx="6368222" cy="8891102"/>
                <wp:effectExtent l="0" t="0" r="1397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222" cy="88911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75pt;margin-top:-.7pt;width:501.45pt;height:7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" filled="f" strokecolor="#243f60 [1604]" strokeweight="2pt"/>
            </w:pict>
          </mc:Fallback>
        </mc:AlternateContent>
      </w:r>
    </w:p>
    <w:p w:rsidR="00CB5D39" w:rsidRPr="00E87612" w:rsidRDefault="00E75071" w:rsidP="009D2196">
      <w:pPr>
        <w:ind w:left="525" w:hangingChars="250" w:hanging="525"/>
        <w:rPr>
          <w:rFonts w:eastAsia="ＤＦ特太ゴシック体" w:cs="Arial Unicode MS"/>
          <w:lang w:val="pt-BR"/>
        </w:rPr>
      </w:pPr>
      <w:r>
        <w:rPr>
          <w:rFonts w:eastAsia="ＤＦ特太ゴシック体" w:cs="Arial Unicode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3EA7B" wp14:editId="7A273949">
                <wp:simplePos x="0" y="0"/>
                <wp:positionH relativeFrom="column">
                  <wp:posOffset>1287947</wp:posOffset>
                </wp:positionH>
                <wp:positionV relativeFrom="paragraph">
                  <wp:posOffset>8138699</wp:posOffset>
                </wp:positionV>
                <wp:extent cx="4873925" cy="431321"/>
                <wp:effectExtent l="0" t="0" r="317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925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15E" w:rsidRPr="00E75071" w:rsidRDefault="00BB115E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75071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pt-BR"/>
                              </w:rPr>
                              <w:t>ESCOLA GINASIAL MARUNOUCHI DO MUNICÍPIO DE KOMATSU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1.4pt;margin-top:640.85pt;width:383.7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" fillcolor="white [3201]" stroked="f" strokeweight=".5pt">
                <v:textbox>
                  <w:txbxContent>
                    <w:p w:rsidR="00BB115E" w:rsidRPr="00E75071" w:rsidRDefault="00BB115E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pt-BR"/>
                        </w:rPr>
                      </w:pPr>
                      <w:r w:rsidRPr="00E75071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pt-BR"/>
                        </w:rPr>
                        <w:t>ESCOLA GINASIAL MARUNOUCHI DO MUNICÍPIO DE KOMATSU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ＤＦ特太ゴシック体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1B09F" wp14:editId="0901A001">
                <wp:simplePos x="0" y="0"/>
                <wp:positionH relativeFrom="column">
                  <wp:posOffset>134007</wp:posOffset>
                </wp:positionH>
                <wp:positionV relativeFrom="paragraph">
                  <wp:posOffset>1978572</wp:posOffset>
                </wp:positionV>
                <wp:extent cx="6026785" cy="4587766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785" cy="4587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15E" w:rsidRPr="00CB5D39" w:rsidRDefault="00BB115E" w:rsidP="00E75071">
                            <w:pPr>
                              <w:spacing w:line="1800" w:lineRule="exact"/>
                              <w:ind w:firstLineChars="50" w:firstLine="360"/>
                              <w:jc w:val="left"/>
                              <w:rPr>
                                <w:sz w:val="72"/>
                                <w:szCs w:val="72"/>
                                <w:lang w:val="pt-BR"/>
                              </w:rPr>
                            </w:pPr>
                            <w:r w:rsidRPr="00E75071"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:lang w:val="pt-BR"/>
                              </w:rPr>
                              <w:t>GUIA  EXPLICATIVO</w:t>
                            </w:r>
                          </w:p>
                          <w:p w:rsidR="00BB115E" w:rsidRPr="00E75071" w:rsidRDefault="00BB115E" w:rsidP="00E75071">
                            <w:pPr>
                              <w:spacing w:line="1800" w:lineRule="exact"/>
                              <w:ind w:firstLineChars="300" w:firstLine="2160"/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:lang w:val="pt-BR"/>
                              </w:rPr>
                            </w:pPr>
                            <w:r w:rsidRPr="00E75071"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:lang w:val="pt-BR"/>
                              </w:rPr>
                              <w:t xml:space="preserve">SOBRE  A </w:t>
                            </w:r>
                          </w:p>
                          <w:p w:rsidR="00BB115E" w:rsidRDefault="00BB115E" w:rsidP="00E75071">
                            <w:pPr>
                              <w:spacing w:line="1800" w:lineRule="exact"/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:lang w:val="pt-BR"/>
                              </w:rPr>
                            </w:pPr>
                            <w:r w:rsidRPr="00E75071"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:lang w:val="pt-BR"/>
                              </w:rPr>
                              <w:t xml:space="preserve"> SUCESSÃO ESCOLAR</w:t>
                            </w:r>
                          </w:p>
                          <w:p w:rsidR="00BB115E" w:rsidRPr="00CB5D39" w:rsidRDefault="00BB115E" w:rsidP="00E75071">
                            <w:pPr>
                              <w:spacing w:line="1800" w:lineRule="exact"/>
                              <w:rPr>
                                <w:sz w:val="72"/>
                                <w:szCs w:val="72"/>
                                <w:lang w:val="pt-BR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72"/>
                                <w:szCs w:val="72"/>
                                <w:lang w:val="pt-BR"/>
                              </w:rPr>
                              <w:t xml:space="preserve">   </w:t>
                            </w:r>
                          </w:p>
                          <w:p w:rsidR="00BB115E" w:rsidRDefault="00BB115E" w:rsidP="00E75071">
                            <w:pPr>
                              <w:spacing w:line="18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0.55pt;margin-top:155.8pt;width:474.55pt;height:3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" fillcolor="white [3201]" stroked="f" strokeweight=".5pt">
                <v:textbox>
                  <w:txbxContent>
                    <w:p w:rsidR="00BB115E" w:rsidRPr="00CB5D39" w:rsidRDefault="00BB115E" w:rsidP="00E75071">
                      <w:pPr>
                        <w:spacing w:line="1800" w:lineRule="exact"/>
                        <w:ind w:firstLineChars="50" w:firstLine="360"/>
                        <w:jc w:val="left"/>
                        <w:rPr>
                          <w:sz w:val="72"/>
                          <w:szCs w:val="72"/>
                          <w:lang w:val="pt-BR"/>
                        </w:rPr>
                      </w:pPr>
                      <w:r w:rsidRPr="00E75071"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:lang w:val="pt-BR"/>
                        </w:rPr>
                        <w:t>GUIA  EXPLICATIVO</w:t>
                      </w:r>
                    </w:p>
                    <w:p w:rsidR="00BB115E" w:rsidRPr="00E75071" w:rsidRDefault="00BB115E" w:rsidP="00E75071">
                      <w:pPr>
                        <w:spacing w:line="1800" w:lineRule="exact"/>
                        <w:ind w:firstLineChars="300" w:firstLine="2160"/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:lang w:val="pt-BR"/>
                        </w:rPr>
                      </w:pPr>
                      <w:r w:rsidRPr="00E75071"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:lang w:val="pt-BR"/>
                        </w:rPr>
                        <w:t xml:space="preserve">SOBRE  A </w:t>
                      </w:r>
                    </w:p>
                    <w:p w:rsidR="00BB115E" w:rsidRDefault="00BB115E" w:rsidP="00E75071">
                      <w:pPr>
                        <w:spacing w:line="1800" w:lineRule="exact"/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:lang w:val="pt-BR"/>
                        </w:rPr>
                      </w:pPr>
                      <w:r w:rsidRPr="00E75071"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:lang w:val="pt-BR"/>
                        </w:rPr>
                        <w:t xml:space="preserve"> SUCESSÃO ESCOLAR</w:t>
                      </w:r>
                    </w:p>
                    <w:p w:rsidR="00BB115E" w:rsidRPr="00CB5D39" w:rsidRDefault="00BB115E" w:rsidP="00E75071">
                      <w:pPr>
                        <w:spacing w:line="1800" w:lineRule="exact"/>
                        <w:rPr>
                          <w:sz w:val="72"/>
                          <w:szCs w:val="72"/>
                          <w:lang w:val="pt-BR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72"/>
                          <w:szCs w:val="72"/>
                          <w:lang w:val="pt-BR"/>
                        </w:rPr>
                        <w:t xml:space="preserve">   </w:t>
                      </w:r>
                    </w:p>
                    <w:p w:rsidR="00BB115E" w:rsidRDefault="00BB115E" w:rsidP="00E75071">
                      <w:pPr>
                        <w:spacing w:line="18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CB5D39">
        <w:rPr>
          <w:rFonts w:eastAsia="ＤＦ特太ゴシック体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308113</wp:posOffset>
                </wp:positionH>
                <wp:positionV relativeFrom="paragraph">
                  <wp:posOffset>256430</wp:posOffset>
                </wp:positionV>
                <wp:extent cx="5780598" cy="1375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598" cy="137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15E" w:rsidRPr="00CB5D39" w:rsidRDefault="00BB115E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144"/>
                                <w:szCs w:val="144"/>
                              </w:rPr>
                            </w:pPr>
                            <w:r w:rsidRPr="00CB5D39">
                              <w:rPr>
                                <w:rFonts w:ascii="HG創英角ﾎﾟｯﾌﾟ体" w:eastAsia="HG創英角ﾎﾟｯﾌﾟ体" w:hAnsi="HG創英角ﾎﾟｯﾌﾟ体" w:hint="eastAsia"/>
                                <w:sz w:val="144"/>
                                <w:szCs w:val="144"/>
                              </w:rPr>
                              <w:t>進学説明資料</w:t>
                            </w:r>
                          </w:p>
                          <w:p w:rsidR="00BB115E" w:rsidRDefault="00BB1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4.25pt;margin-top:20.2pt;width:455.15pt;height:10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" fillcolor="white [3201]" stroked="f" strokeweight=".5pt">
                <v:textbox>
                  <w:txbxContent>
                    <w:p w:rsidR="00BB115E" w:rsidRPr="00CB5D39" w:rsidRDefault="00BB115E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144"/>
                          <w:szCs w:val="144"/>
                        </w:rPr>
                      </w:pPr>
                      <w:r w:rsidRPr="00CB5D39">
                        <w:rPr>
                          <w:rFonts w:ascii="HG創英角ﾎﾟｯﾌﾟ体" w:eastAsia="HG創英角ﾎﾟｯﾌﾟ体" w:hAnsi="HG創英角ﾎﾟｯﾌﾟ体" w:hint="eastAsia"/>
                          <w:sz w:val="144"/>
                          <w:szCs w:val="144"/>
                        </w:rPr>
                        <w:t>進学説明資料</w:t>
                      </w:r>
                    </w:p>
                    <w:p w:rsidR="00BB115E" w:rsidRDefault="00BB115E"/>
                  </w:txbxContent>
                </v:textbox>
              </v:shape>
            </w:pict>
          </mc:Fallback>
        </mc:AlternateContent>
      </w:r>
    </w:p>
    <w:sectPr w:rsidR="00CB5D39" w:rsidRPr="00E87612" w:rsidSect="009331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AE6"/>
    <w:multiLevelType w:val="hybridMultilevel"/>
    <w:tmpl w:val="D1EA93FC"/>
    <w:lvl w:ilvl="0" w:tplc="D630988C">
      <w:start w:val="1"/>
      <w:numFmt w:val="decimalEnclosedCircle"/>
      <w:lvlText w:val="%1"/>
      <w:lvlJc w:val="left"/>
      <w:pPr>
        <w:ind w:left="840" w:hanging="360"/>
      </w:pPr>
      <w:rPr>
        <w:rFonts w:ascii="ＤＦ特太ゴシック体" w:eastAsia="ＤＦ特太ゴシック体" w:hAnsi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EFC25BB"/>
    <w:multiLevelType w:val="hybridMultilevel"/>
    <w:tmpl w:val="985A3180"/>
    <w:lvl w:ilvl="0" w:tplc="64DA87F0">
      <w:start w:val="1"/>
      <w:numFmt w:val="decimal"/>
      <w:lvlText w:val="(%1)"/>
      <w:lvlJc w:val="left"/>
      <w:pPr>
        <w:ind w:left="91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>
    <w:nsid w:val="3A9933D1"/>
    <w:multiLevelType w:val="hybridMultilevel"/>
    <w:tmpl w:val="0108F296"/>
    <w:lvl w:ilvl="0" w:tplc="9288DE92">
      <w:start w:val="2"/>
      <w:numFmt w:val="bullet"/>
      <w:lvlText w:val="・"/>
      <w:lvlJc w:val="left"/>
      <w:pPr>
        <w:ind w:left="720" w:hanging="360"/>
      </w:pPr>
      <w:rPr>
        <w:rFonts w:ascii="ＤＦ特太ゴシック体" w:eastAsia="ＤＦ特太ゴシック体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663752B"/>
    <w:multiLevelType w:val="hybridMultilevel"/>
    <w:tmpl w:val="B21C5F86"/>
    <w:lvl w:ilvl="0" w:tplc="CD246032">
      <w:start w:val="1"/>
      <w:numFmt w:val="bullet"/>
      <w:lvlText w:val="・"/>
      <w:lvlJc w:val="left"/>
      <w:pPr>
        <w:ind w:left="574" w:hanging="360"/>
      </w:pPr>
      <w:rPr>
        <w:rFonts w:ascii="ＤＦ特太ゴシック体" w:eastAsia="ＤＦ特太ゴシック体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4">
    <w:nsid w:val="63E62C2C"/>
    <w:multiLevelType w:val="hybridMultilevel"/>
    <w:tmpl w:val="5E208E9A"/>
    <w:lvl w:ilvl="0" w:tplc="7C40103E">
      <w:start w:val="2"/>
      <w:numFmt w:val="bullet"/>
      <w:lvlText w:val="・"/>
      <w:lvlJc w:val="left"/>
      <w:pPr>
        <w:ind w:left="720" w:hanging="360"/>
      </w:pPr>
      <w:rPr>
        <w:rFonts w:ascii="ＤＦ特太ゴシック体" w:eastAsia="ＤＦ特太ゴシック体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788F4EB8"/>
    <w:multiLevelType w:val="hybridMultilevel"/>
    <w:tmpl w:val="FAFE68F4"/>
    <w:lvl w:ilvl="0" w:tplc="EECCB486">
      <w:start w:val="1"/>
      <w:numFmt w:val="decimalEnclosedCircle"/>
      <w:lvlText w:val="%1"/>
      <w:lvlJc w:val="left"/>
      <w:pPr>
        <w:ind w:left="360" w:hanging="360"/>
      </w:pPr>
      <w:rPr>
        <w:rFonts w:ascii="ＤＦ特太ゴシック体" w:eastAsia="ＤＦ特太ゴシック体" w:hAnsi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55"/>
    <w:rsid w:val="00094678"/>
    <w:rsid w:val="000B56CF"/>
    <w:rsid w:val="000F3721"/>
    <w:rsid w:val="00105EC1"/>
    <w:rsid w:val="0024236E"/>
    <w:rsid w:val="00281396"/>
    <w:rsid w:val="00301070"/>
    <w:rsid w:val="00331B50"/>
    <w:rsid w:val="00347738"/>
    <w:rsid w:val="003865A5"/>
    <w:rsid w:val="00417A48"/>
    <w:rsid w:val="0043551F"/>
    <w:rsid w:val="004A27D8"/>
    <w:rsid w:val="004B41D1"/>
    <w:rsid w:val="00505C15"/>
    <w:rsid w:val="00557BD6"/>
    <w:rsid w:val="005E0D63"/>
    <w:rsid w:val="00606290"/>
    <w:rsid w:val="00640011"/>
    <w:rsid w:val="00641168"/>
    <w:rsid w:val="006A382C"/>
    <w:rsid w:val="006C10C4"/>
    <w:rsid w:val="00734E67"/>
    <w:rsid w:val="00845B1B"/>
    <w:rsid w:val="008B3159"/>
    <w:rsid w:val="00933155"/>
    <w:rsid w:val="009D2196"/>
    <w:rsid w:val="00A35773"/>
    <w:rsid w:val="00AC3052"/>
    <w:rsid w:val="00AD4712"/>
    <w:rsid w:val="00B23186"/>
    <w:rsid w:val="00B626D2"/>
    <w:rsid w:val="00B955C0"/>
    <w:rsid w:val="00BB115E"/>
    <w:rsid w:val="00BC3D14"/>
    <w:rsid w:val="00BF0633"/>
    <w:rsid w:val="00CB5D39"/>
    <w:rsid w:val="00CD43BA"/>
    <w:rsid w:val="00CF120D"/>
    <w:rsid w:val="00D66573"/>
    <w:rsid w:val="00E66E90"/>
    <w:rsid w:val="00E75071"/>
    <w:rsid w:val="00E87612"/>
    <w:rsid w:val="00ED2EE9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B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AF5F-8306-44F3-8BCC-D2E764AE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maru-j</dc:creator>
  <cp:lastModifiedBy>FJ-USER</cp:lastModifiedBy>
  <cp:revision>6</cp:revision>
  <cp:lastPrinted>2013-08-21T01:12:00Z</cp:lastPrinted>
  <dcterms:created xsi:type="dcterms:W3CDTF">2013-08-19T05:17:00Z</dcterms:created>
  <dcterms:modified xsi:type="dcterms:W3CDTF">2013-08-21T02:29:00Z</dcterms:modified>
</cp:coreProperties>
</file>